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25C8" w:rsidRDefault="007856A6">
      <w:pPr>
        <w:pBdr>
          <w:top w:val="nil"/>
          <w:left w:val="nil"/>
          <w:bottom w:val="nil"/>
          <w:right w:val="nil"/>
          <w:between w:val="nil"/>
        </w:pBdr>
        <w:tabs>
          <w:tab w:val="left" w:pos="90"/>
        </w:tabs>
        <w:jc w:val="center"/>
        <w:rPr>
          <w:rFonts w:ascii="Arial" w:eastAsia="Arial" w:hAnsi="Arial" w:cs="Arial"/>
          <w:b/>
          <w:i/>
          <w:color w:val="000000"/>
          <w:sz w:val="36"/>
          <w:szCs w:val="36"/>
        </w:rPr>
      </w:pPr>
      <w:r>
        <w:rPr>
          <w:rFonts w:ascii="Arial" w:hAnsi="Arial" w:cs="Arial"/>
          <w:i/>
          <w:iCs/>
          <w:noProof/>
          <w:sz w:val="36"/>
          <w:szCs w:val="36"/>
          <w:lang w:val="es-MX" w:eastAsia="es-MX"/>
        </w:rPr>
        <w:drawing>
          <wp:inline distT="0" distB="0" distL="0" distR="0" wp14:anchorId="4EDC3BEE" wp14:editId="71F3F7B8">
            <wp:extent cx="3752850" cy="1648688"/>
            <wp:effectExtent l="0" t="0" r="0" b="889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2).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769337" cy="1655931"/>
                    </a:xfrm>
                    <a:prstGeom prst="rect">
                      <a:avLst/>
                    </a:prstGeom>
                  </pic:spPr>
                </pic:pic>
              </a:graphicData>
            </a:graphic>
          </wp:inline>
        </w:drawing>
      </w:r>
    </w:p>
    <w:p w:rsidR="00DA25C8" w:rsidRDefault="00DA25C8">
      <w:pPr>
        <w:pBdr>
          <w:top w:val="nil"/>
          <w:left w:val="nil"/>
          <w:bottom w:val="nil"/>
          <w:right w:val="nil"/>
          <w:between w:val="nil"/>
        </w:pBdr>
        <w:tabs>
          <w:tab w:val="left" w:pos="90"/>
        </w:tabs>
        <w:jc w:val="center"/>
        <w:rPr>
          <w:rFonts w:ascii="Arial" w:eastAsia="Arial" w:hAnsi="Arial" w:cs="Arial"/>
          <w:b/>
          <w:i/>
          <w:color w:val="000000"/>
          <w:sz w:val="36"/>
          <w:szCs w:val="36"/>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Pr="00025609" w:rsidRDefault="00531190">
      <w:pPr>
        <w:pBdr>
          <w:top w:val="nil"/>
          <w:left w:val="nil"/>
          <w:bottom w:val="nil"/>
          <w:right w:val="nil"/>
          <w:between w:val="nil"/>
        </w:pBdr>
        <w:tabs>
          <w:tab w:val="left" w:pos="90"/>
        </w:tabs>
        <w:jc w:val="center"/>
        <w:rPr>
          <w:rFonts w:ascii="Arial" w:eastAsia="Arial" w:hAnsi="Arial" w:cs="Arial"/>
          <w:b/>
          <w:color w:val="000000"/>
          <w:sz w:val="36"/>
          <w:szCs w:val="36"/>
          <w:highlight w:val="yellow"/>
        </w:rPr>
      </w:pPr>
      <w:r w:rsidRPr="00025609">
        <w:rPr>
          <w:rFonts w:ascii="Arial" w:eastAsia="Arial" w:hAnsi="Arial" w:cs="Arial"/>
          <w:b/>
          <w:color w:val="000000"/>
          <w:sz w:val="36"/>
          <w:szCs w:val="36"/>
        </w:rPr>
        <w:t xml:space="preserve">Licitación Pública </w:t>
      </w:r>
      <w:r w:rsidR="00D6234E" w:rsidRPr="00025609">
        <w:rPr>
          <w:rFonts w:ascii="Arial" w:eastAsia="Arial" w:hAnsi="Arial" w:cs="Arial"/>
          <w:b/>
          <w:sz w:val="36"/>
          <w:szCs w:val="36"/>
        </w:rPr>
        <w:t>Reg</w:t>
      </w:r>
      <w:r w:rsidRPr="00025609">
        <w:rPr>
          <w:rFonts w:ascii="Arial" w:eastAsia="Arial" w:hAnsi="Arial" w:cs="Arial"/>
          <w:b/>
          <w:sz w:val="36"/>
          <w:szCs w:val="36"/>
        </w:rPr>
        <w:t>ional</w:t>
      </w:r>
    </w:p>
    <w:p w:rsidR="00DA25C8" w:rsidRPr="00025609" w:rsidRDefault="00531190">
      <w:pPr>
        <w:pBdr>
          <w:top w:val="nil"/>
          <w:left w:val="nil"/>
          <w:bottom w:val="nil"/>
          <w:right w:val="nil"/>
          <w:between w:val="nil"/>
        </w:pBdr>
        <w:tabs>
          <w:tab w:val="left" w:pos="90"/>
        </w:tabs>
        <w:jc w:val="center"/>
        <w:rPr>
          <w:rFonts w:ascii="Arial" w:eastAsia="Arial" w:hAnsi="Arial" w:cs="Arial"/>
          <w:b/>
          <w:color w:val="000000"/>
          <w:sz w:val="36"/>
          <w:szCs w:val="36"/>
        </w:rPr>
      </w:pPr>
      <w:r w:rsidRPr="00025609">
        <w:rPr>
          <w:rFonts w:ascii="Arial" w:eastAsia="Arial" w:hAnsi="Arial" w:cs="Arial"/>
          <w:b/>
          <w:color w:val="000000"/>
          <w:sz w:val="36"/>
          <w:szCs w:val="36"/>
        </w:rPr>
        <w:t xml:space="preserve">Número </w:t>
      </w:r>
      <w:r w:rsidR="007856A6">
        <w:rPr>
          <w:rFonts w:ascii="Arial" w:eastAsia="Arial" w:hAnsi="Arial" w:cs="Arial"/>
          <w:b/>
          <w:color w:val="000000"/>
          <w:sz w:val="36"/>
          <w:szCs w:val="36"/>
        </w:rPr>
        <w:t>OM-DIF-031-2022</w:t>
      </w:r>
    </w:p>
    <w:p w:rsidR="00DA25C8" w:rsidRDefault="00DA25C8">
      <w:pPr>
        <w:pBdr>
          <w:top w:val="nil"/>
          <w:left w:val="nil"/>
          <w:bottom w:val="nil"/>
          <w:right w:val="nil"/>
          <w:between w:val="nil"/>
        </w:pBdr>
        <w:tabs>
          <w:tab w:val="left" w:pos="90"/>
        </w:tabs>
        <w:jc w:val="center"/>
        <w:rPr>
          <w:rFonts w:ascii="Arial" w:eastAsia="Arial" w:hAnsi="Arial" w:cs="Arial"/>
          <w:b/>
          <w:i/>
          <w:color w:val="000000"/>
          <w:sz w:val="36"/>
          <w:szCs w:val="36"/>
        </w:rPr>
      </w:pPr>
    </w:p>
    <w:p w:rsidR="00DA25C8" w:rsidRDefault="00DA25C8">
      <w:pPr>
        <w:pBdr>
          <w:top w:val="nil"/>
          <w:left w:val="nil"/>
          <w:bottom w:val="nil"/>
          <w:right w:val="nil"/>
          <w:between w:val="nil"/>
        </w:pBdr>
        <w:tabs>
          <w:tab w:val="left" w:pos="90"/>
        </w:tabs>
        <w:jc w:val="center"/>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34"/>
          <w:szCs w:val="34"/>
        </w:rPr>
      </w:pPr>
    </w:p>
    <w:p w:rsidR="00DA25C8" w:rsidRPr="007856A6" w:rsidRDefault="007856A6">
      <w:pPr>
        <w:pBdr>
          <w:top w:val="nil"/>
          <w:left w:val="nil"/>
          <w:bottom w:val="nil"/>
          <w:right w:val="nil"/>
          <w:between w:val="nil"/>
        </w:pBdr>
        <w:tabs>
          <w:tab w:val="left" w:pos="90"/>
        </w:tabs>
        <w:ind w:hanging="90"/>
        <w:jc w:val="center"/>
        <w:rPr>
          <w:rFonts w:ascii="Arial" w:eastAsia="Arial" w:hAnsi="Arial" w:cs="Arial"/>
          <w:b/>
          <w:color w:val="000000"/>
          <w:sz w:val="36"/>
          <w:szCs w:val="36"/>
        </w:rPr>
      </w:pPr>
      <w:r w:rsidRPr="007856A6">
        <w:rPr>
          <w:rFonts w:ascii="Montserrat" w:hAnsi="Montserrat" w:cs="Arial"/>
          <w:b/>
          <w:noProof/>
          <w:sz w:val="36"/>
          <w:szCs w:val="36"/>
          <w:lang w:val="es-MX"/>
        </w:rPr>
        <w:t>“ADQUISICIÓN  DE INSUMOS PARA PROGRAMA DE ASISTENCIA SOCIAL ALIMENTARIA Y DESAYUNOS ESCOLARES DEL SISTEMA PARA EL DESARROLLO INTEGRAL DE LA FAMILIA DE BAJA CALIFORNIA</w:t>
      </w:r>
      <w:r w:rsidRPr="007856A6">
        <w:rPr>
          <w:rFonts w:ascii="Montserrat" w:hAnsi="Montserrat" w:cs="Calibri"/>
          <w:b/>
          <w:bCs/>
          <w:iCs/>
          <w:sz w:val="36"/>
          <w:szCs w:val="36"/>
        </w:rPr>
        <w:t>”</w:t>
      </w:r>
    </w:p>
    <w:p w:rsidR="00DA25C8" w:rsidRPr="007856A6" w:rsidRDefault="00DA25C8">
      <w:pPr>
        <w:pBdr>
          <w:top w:val="nil"/>
          <w:left w:val="nil"/>
          <w:bottom w:val="nil"/>
          <w:right w:val="nil"/>
          <w:between w:val="nil"/>
        </w:pBdr>
        <w:tabs>
          <w:tab w:val="left" w:pos="90"/>
        </w:tabs>
        <w:ind w:hanging="90"/>
        <w:jc w:val="center"/>
        <w:rPr>
          <w:rFonts w:ascii="Arial" w:eastAsia="Arial" w:hAnsi="Arial" w:cs="Arial"/>
          <w:b/>
          <w:i/>
          <w:color w:val="000000"/>
          <w:sz w:val="36"/>
          <w:szCs w:val="36"/>
        </w:rPr>
      </w:pPr>
    </w:p>
    <w:p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rsidP="007856A6">
      <w:pPr>
        <w:pBdr>
          <w:top w:val="nil"/>
          <w:left w:val="nil"/>
          <w:bottom w:val="nil"/>
          <w:right w:val="nil"/>
          <w:between w:val="nil"/>
        </w:pBdr>
        <w:tabs>
          <w:tab w:val="left" w:pos="90"/>
        </w:tabs>
        <w:jc w:val="center"/>
        <w:rPr>
          <w:rFonts w:ascii="Arial" w:eastAsia="Arial" w:hAnsi="Arial" w:cs="Arial"/>
          <w:b/>
          <w:color w:val="000000"/>
          <w:sz w:val="36"/>
          <w:szCs w:val="36"/>
        </w:rPr>
      </w:pPr>
    </w:p>
    <w:p w:rsidR="00DA25C8" w:rsidRDefault="00531190" w:rsidP="007856A6">
      <w:pPr>
        <w:pBdr>
          <w:top w:val="nil"/>
          <w:left w:val="nil"/>
          <w:bottom w:val="nil"/>
          <w:right w:val="nil"/>
          <w:between w:val="nil"/>
        </w:pBdr>
        <w:tabs>
          <w:tab w:val="left" w:pos="90"/>
        </w:tabs>
        <w:jc w:val="center"/>
        <w:rPr>
          <w:rFonts w:ascii="Arial" w:eastAsia="Arial" w:hAnsi="Arial" w:cs="Arial"/>
          <w:b/>
          <w:i/>
          <w:color w:val="000000"/>
          <w:sz w:val="52"/>
          <w:szCs w:val="52"/>
        </w:rPr>
      </w:pPr>
      <w:r>
        <w:rPr>
          <w:rFonts w:ascii="Arial" w:eastAsia="Arial" w:hAnsi="Arial" w:cs="Arial"/>
          <w:b/>
          <w:i/>
          <w:color w:val="000000"/>
          <w:sz w:val="52"/>
          <w:szCs w:val="52"/>
        </w:rPr>
        <w:t>Bases de Licitación</w:t>
      </w:r>
    </w:p>
    <w:p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Pr="007856A6" w:rsidRDefault="00DA25C8">
      <w:pPr>
        <w:tabs>
          <w:tab w:val="left" w:pos="90"/>
        </w:tabs>
        <w:rPr>
          <w:rFonts w:ascii="Montserrat" w:eastAsia="Arial" w:hAnsi="Montserrat" w:cs="Arial"/>
          <w:sz w:val="22"/>
          <w:szCs w:val="22"/>
        </w:rPr>
      </w:pPr>
    </w:p>
    <w:p w:rsidR="00DA25C8" w:rsidRPr="00964118" w:rsidRDefault="00531190">
      <w:pPr>
        <w:tabs>
          <w:tab w:val="left" w:pos="720"/>
        </w:tabs>
        <w:ind w:left="720"/>
        <w:jc w:val="center"/>
        <w:rPr>
          <w:rFonts w:ascii="Montserrat" w:eastAsia="Arial" w:hAnsi="Montserrat" w:cs="Arial"/>
          <w:b/>
          <w:sz w:val="22"/>
          <w:szCs w:val="22"/>
        </w:rPr>
      </w:pPr>
      <w:r w:rsidRPr="00964118">
        <w:rPr>
          <w:rFonts w:ascii="Montserrat" w:eastAsia="Arial" w:hAnsi="Montserrat" w:cs="Arial"/>
          <w:b/>
          <w:sz w:val="22"/>
          <w:szCs w:val="22"/>
        </w:rPr>
        <w:t>INFORMACIÓN GENERAL</w:t>
      </w:r>
    </w:p>
    <w:p w:rsidR="00DA25C8" w:rsidRPr="00964118" w:rsidRDefault="00DA25C8">
      <w:pPr>
        <w:tabs>
          <w:tab w:val="left" w:pos="720"/>
        </w:tabs>
        <w:ind w:left="720"/>
        <w:jc w:val="both"/>
        <w:rPr>
          <w:rFonts w:ascii="Montserrat" w:eastAsia="Arial" w:hAnsi="Montserrat" w:cs="Arial"/>
          <w:sz w:val="22"/>
          <w:szCs w:val="22"/>
        </w:rPr>
      </w:pPr>
    </w:p>
    <w:p w:rsidR="00DA25C8" w:rsidRPr="00964118" w:rsidRDefault="00531190" w:rsidP="003922AD">
      <w:pPr>
        <w:pBdr>
          <w:top w:val="nil"/>
          <w:left w:val="nil"/>
          <w:bottom w:val="nil"/>
          <w:right w:val="nil"/>
          <w:between w:val="nil"/>
        </w:pBdr>
        <w:tabs>
          <w:tab w:val="left" w:pos="450"/>
        </w:tabs>
        <w:ind w:left="284"/>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1.- IDENTIFICACIÓN DE LA CONVOCANTE:</w:t>
      </w:r>
    </w:p>
    <w:p w:rsidR="00DA25C8" w:rsidRPr="00964118" w:rsidRDefault="00DA25C8">
      <w:pPr>
        <w:pBdr>
          <w:top w:val="nil"/>
          <w:left w:val="nil"/>
          <w:bottom w:val="nil"/>
          <w:right w:val="nil"/>
          <w:between w:val="nil"/>
        </w:pBdr>
        <w:tabs>
          <w:tab w:val="left" w:pos="450"/>
          <w:tab w:val="left" w:pos="709"/>
        </w:tabs>
        <w:ind w:left="720" w:hanging="864"/>
        <w:jc w:val="both"/>
        <w:rPr>
          <w:rFonts w:ascii="Montserrat" w:eastAsia="Arial" w:hAnsi="Montserrat" w:cs="Arial"/>
          <w:b/>
          <w:color w:val="000000"/>
          <w:sz w:val="22"/>
          <w:szCs w:val="22"/>
        </w:rPr>
      </w:pPr>
    </w:p>
    <w:p w:rsidR="00DA25C8" w:rsidRPr="00964118" w:rsidRDefault="00531190" w:rsidP="003922AD">
      <w:pPr>
        <w:pBdr>
          <w:top w:val="nil"/>
          <w:left w:val="nil"/>
          <w:bottom w:val="nil"/>
          <w:right w:val="nil"/>
          <w:between w:val="nil"/>
        </w:pBdr>
        <w:tabs>
          <w:tab w:val="left" w:pos="90"/>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El COMITÉ DE ADQUISICIONES</w:t>
      </w:r>
      <w:r w:rsidR="007856A6" w:rsidRPr="00964118">
        <w:rPr>
          <w:rFonts w:ascii="Montserrat" w:eastAsia="Arial" w:hAnsi="Montserrat" w:cs="Arial"/>
          <w:color w:val="000000"/>
          <w:sz w:val="22"/>
          <w:szCs w:val="22"/>
        </w:rPr>
        <w:t xml:space="preserve">, ARRENDAMIENTOS Y SERVICIOS DEL PODER EJECUTIVO DE GOBIERNO </w:t>
      </w:r>
      <w:r w:rsidRPr="00964118">
        <w:rPr>
          <w:rFonts w:ascii="Montserrat" w:eastAsia="Arial" w:hAnsi="Montserrat" w:cs="Arial"/>
          <w:color w:val="000000"/>
          <w:sz w:val="22"/>
          <w:szCs w:val="22"/>
        </w:rPr>
        <w:t xml:space="preserve">DEL ESTADO DE BAJA CALIFORNIA en lo sucesivo denominado “La Convocante”, convoca a la Licitación Pública </w:t>
      </w:r>
      <w:r w:rsidR="007856A6" w:rsidRPr="00964118">
        <w:rPr>
          <w:rFonts w:ascii="Montserrat" w:eastAsia="Arial" w:hAnsi="Montserrat" w:cs="Arial"/>
          <w:sz w:val="22"/>
          <w:szCs w:val="22"/>
        </w:rPr>
        <w:t>Regi</w:t>
      </w:r>
      <w:r w:rsidRPr="00964118">
        <w:rPr>
          <w:rFonts w:ascii="Montserrat" w:eastAsia="Arial" w:hAnsi="Montserrat" w:cs="Arial"/>
          <w:sz w:val="22"/>
          <w:szCs w:val="22"/>
        </w:rPr>
        <w:t>onal</w:t>
      </w:r>
      <w:r w:rsidRPr="00964118">
        <w:rPr>
          <w:rFonts w:ascii="Montserrat" w:eastAsia="Arial" w:hAnsi="Montserrat" w:cs="Arial"/>
          <w:color w:val="000000"/>
          <w:sz w:val="22"/>
          <w:szCs w:val="22"/>
        </w:rPr>
        <w:t xml:space="preserve"> No. </w:t>
      </w:r>
      <w:r w:rsidR="007856A6" w:rsidRPr="00964118">
        <w:rPr>
          <w:rFonts w:ascii="Montserrat" w:eastAsia="Arial" w:hAnsi="Montserrat" w:cs="Arial"/>
          <w:color w:val="000000"/>
          <w:sz w:val="22"/>
          <w:szCs w:val="22"/>
        </w:rPr>
        <w:t>OM-DIF-031-2022, relativa a la contratación de la</w:t>
      </w:r>
      <w:r w:rsidRPr="00964118">
        <w:rPr>
          <w:rFonts w:ascii="Montserrat" w:eastAsia="Arial" w:hAnsi="Montserrat" w:cs="Arial"/>
          <w:color w:val="000000"/>
          <w:sz w:val="22"/>
          <w:szCs w:val="22"/>
        </w:rPr>
        <w:t xml:space="preserve"> </w:t>
      </w:r>
      <w:r w:rsidR="007856A6" w:rsidRPr="00964118">
        <w:rPr>
          <w:rFonts w:ascii="Montserrat" w:hAnsi="Montserrat" w:cs="Calibri"/>
          <w:b/>
          <w:bCs/>
          <w:iCs/>
          <w:sz w:val="22"/>
          <w:szCs w:val="22"/>
        </w:rPr>
        <w:t>“</w:t>
      </w:r>
      <w:r w:rsidR="007856A6" w:rsidRPr="00964118">
        <w:rPr>
          <w:rFonts w:ascii="Montserrat" w:hAnsi="Montserrat" w:cs="Arial"/>
          <w:b/>
          <w:noProof/>
          <w:sz w:val="22"/>
          <w:szCs w:val="22"/>
          <w:lang w:val="es-MX"/>
        </w:rPr>
        <w:t>ADQUISICIÓN  DE INSUMOS PARA PROGRAMA DE ASISTENCIA SOCIAL ALIMENTARIA Y DESAYUNOS ESCOLARES DEL SISTEMA PARA EL DESARROLLO INTEGRAL DE LA FAMILIA DE BAJA CALIFORNIA</w:t>
      </w:r>
      <w:r w:rsidR="007856A6" w:rsidRPr="00964118">
        <w:rPr>
          <w:rFonts w:ascii="Montserrat" w:hAnsi="Montserrat" w:cs="Calibri"/>
          <w:b/>
          <w:bCs/>
          <w:iCs/>
          <w:sz w:val="22"/>
          <w:szCs w:val="22"/>
        </w:rPr>
        <w:t>”</w:t>
      </w:r>
      <w:r w:rsidRPr="00964118">
        <w:rPr>
          <w:rFonts w:ascii="Montserrat" w:eastAsia="Arial" w:hAnsi="Montserrat" w:cs="Arial"/>
          <w:color w:val="000000"/>
          <w:sz w:val="22"/>
          <w:szCs w:val="22"/>
        </w:rPr>
        <w:t xml:space="preserve">, operación financiada con recursos </w:t>
      </w:r>
      <w:r w:rsidR="007856A6" w:rsidRPr="00964118">
        <w:rPr>
          <w:rFonts w:ascii="Montserrat" w:eastAsia="Arial" w:hAnsi="Montserrat" w:cs="Arial"/>
          <w:color w:val="000000"/>
          <w:sz w:val="22"/>
          <w:szCs w:val="22"/>
        </w:rPr>
        <w:t xml:space="preserve">FAM </w:t>
      </w:r>
      <w:r w:rsidRPr="00964118">
        <w:rPr>
          <w:rFonts w:ascii="Montserrat" w:eastAsia="Arial" w:hAnsi="Montserrat" w:cs="Arial"/>
          <w:color w:val="000000"/>
          <w:sz w:val="22"/>
          <w:szCs w:val="22"/>
        </w:rPr>
        <w:t xml:space="preserve">provenientes del Presupuesto de Egresos para el Ejercicio Fiscal </w:t>
      </w:r>
      <w:r w:rsidR="003A6297" w:rsidRPr="00964118">
        <w:rPr>
          <w:rFonts w:ascii="Montserrat" w:eastAsia="Arial" w:hAnsi="Montserrat" w:cs="Arial"/>
          <w:color w:val="000000"/>
          <w:sz w:val="22"/>
          <w:szCs w:val="22"/>
        </w:rPr>
        <w:t>202</w:t>
      </w:r>
      <w:r w:rsidR="007856A6" w:rsidRPr="00964118">
        <w:rPr>
          <w:rFonts w:ascii="Montserrat" w:eastAsia="Arial" w:hAnsi="Montserrat" w:cs="Arial"/>
          <w:color w:val="000000"/>
          <w:sz w:val="22"/>
          <w:szCs w:val="22"/>
        </w:rPr>
        <w:t>2</w:t>
      </w:r>
      <w:r w:rsidRPr="00964118">
        <w:rPr>
          <w:rFonts w:ascii="Montserrat" w:eastAsia="Arial" w:hAnsi="Montserrat" w:cs="Arial"/>
          <w:color w:val="000000"/>
          <w:sz w:val="22"/>
          <w:szCs w:val="22"/>
        </w:rPr>
        <w:t xml:space="preserve"> autorizados al Sistema para el Desarrollo Integral de la Familia de Baja California.</w:t>
      </w:r>
    </w:p>
    <w:p w:rsidR="00DA25C8" w:rsidRPr="00964118" w:rsidRDefault="00DA25C8">
      <w:pPr>
        <w:pStyle w:val="Puesto"/>
        <w:tabs>
          <w:tab w:val="left" w:pos="720"/>
        </w:tabs>
        <w:ind w:left="720"/>
        <w:jc w:val="both"/>
        <w:rPr>
          <w:rFonts w:ascii="Montserrat" w:eastAsia="Arial" w:hAnsi="Montserrat" w:cs="Arial"/>
          <w:b w:val="0"/>
          <w:sz w:val="22"/>
          <w:szCs w:val="22"/>
        </w:rPr>
      </w:pPr>
    </w:p>
    <w:p w:rsidR="00DA25C8" w:rsidRPr="00964118" w:rsidRDefault="00531190" w:rsidP="003922AD">
      <w:pPr>
        <w:pBdr>
          <w:top w:val="nil"/>
          <w:left w:val="nil"/>
          <w:bottom w:val="nil"/>
          <w:right w:val="nil"/>
          <w:between w:val="nil"/>
        </w:pBdr>
        <w:tabs>
          <w:tab w:val="left" w:pos="450"/>
          <w:tab w:val="left" w:pos="720"/>
        </w:tabs>
        <w:ind w:left="720" w:hanging="436"/>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2.- NORMATIVIDAD APLICABLE:</w:t>
      </w:r>
    </w:p>
    <w:p w:rsidR="00DA25C8" w:rsidRPr="00964118" w:rsidRDefault="00DA25C8">
      <w:pPr>
        <w:pBdr>
          <w:top w:val="nil"/>
          <w:left w:val="nil"/>
          <w:bottom w:val="nil"/>
          <w:right w:val="nil"/>
          <w:between w:val="nil"/>
        </w:pBdr>
        <w:tabs>
          <w:tab w:val="left" w:pos="720"/>
        </w:tabs>
        <w:ind w:left="720" w:hanging="864"/>
        <w:jc w:val="both"/>
        <w:rPr>
          <w:rFonts w:ascii="Montserrat" w:eastAsia="Arial" w:hAnsi="Montserrat" w:cs="Arial"/>
          <w:color w:val="000000"/>
          <w:sz w:val="22"/>
          <w:szCs w:val="22"/>
        </w:rPr>
      </w:pPr>
    </w:p>
    <w:p w:rsidR="007856A6" w:rsidRPr="00964118" w:rsidRDefault="007856A6" w:rsidP="007856A6">
      <w:pPr>
        <w:pStyle w:val="2"/>
        <w:tabs>
          <w:tab w:val="left" w:pos="720"/>
        </w:tabs>
        <w:ind w:left="284"/>
        <w:rPr>
          <w:rFonts w:ascii="Montserrat" w:hAnsi="Montserrat" w:cs="Arial"/>
          <w:sz w:val="22"/>
          <w:szCs w:val="22"/>
        </w:rPr>
      </w:pPr>
      <w:r w:rsidRPr="00964118">
        <w:rPr>
          <w:rFonts w:ascii="Montserrat" w:hAnsi="Montserrat" w:cs="Arial"/>
          <w:sz w:val="22"/>
          <w:szCs w:val="22"/>
        </w:rPr>
        <w:t xml:space="preserve">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rsidR="007856A6" w:rsidRPr="00964118" w:rsidRDefault="007856A6" w:rsidP="007856A6">
      <w:pPr>
        <w:pStyle w:val="2"/>
        <w:tabs>
          <w:tab w:val="left" w:pos="720"/>
        </w:tabs>
        <w:ind w:left="284"/>
        <w:rPr>
          <w:rFonts w:ascii="Montserrat" w:hAnsi="Montserrat" w:cs="Arial"/>
          <w:sz w:val="22"/>
          <w:szCs w:val="22"/>
        </w:rPr>
      </w:pPr>
    </w:p>
    <w:p w:rsidR="007856A6" w:rsidRPr="00964118" w:rsidRDefault="007856A6" w:rsidP="007856A6">
      <w:pPr>
        <w:pStyle w:val="Puesto"/>
        <w:tabs>
          <w:tab w:val="left" w:pos="851"/>
        </w:tabs>
        <w:ind w:left="284"/>
        <w:jc w:val="both"/>
        <w:rPr>
          <w:rFonts w:ascii="Montserrat" w:hAnsi="Montserrat" w:cs="Arial"/>
          <w:b w:val="0"/>
          <w:sz w:val="22"/>
          <w:szCs w:val="22"/>
        </w:rPr>
      </w:pPr>
      <w:r w:rsidRPr="00964118">
        <w:rPr>
          <w:rFonts w:ascii="Montserrat" w:hAnsi="Montserrat" w:cs="Arial"/>
          <w:b w:val="0"/>
          <w:sz w:val="22"/>
          <w:szCs w:val="22"/>
        </w:rPr>
        <w:t>Además, los licitantes deberán cumplir con las Normas Oficiales Mexicanas, Normas Regionales Normas de Referencia o Especificaciones formuladas por la convocante que resulten aplicables por lo que a los bienes que oferten se refiera.</w:t>
      </w:r>
    </w:p>
    <w:p w:rsidR="007856A6" w:rsidRPr="00964118" w:rsidRDefault="007856A6" w:rsidP="007856A6">
      <w:pPr>
        <w:tabs>
          <w:tab w:val="left" w:pos="720"/>
        </w:tabs>
        <w:ind w:left="284" w:right="182"/>
        <w:jc w:val="both"/>
        <w:rPr>
          <w:rFonts w:ascii="Montserrat" w:hAnsi="Montserrat" w:cstheme="minorHAnsi"/>
          <w:bCs/>
          <w:sz w:val="22"/>
          <w:szCs w:val="22"/>
          <w:lang w:val="es-ES"/>
        </w:rPr>
      </w:pPr>
    </w:p>
    <w:p w:rsidR="007856A6" w:rsidRPr="00964118" w:rsidRDefault="007856A6" w:rsidP="007856A6">
      <w:pPr>
        <w:tabs>
          <w:tab w:val="left" w:pos="720"/>
        </w:tabs>
        <w:ind w:left="284"/>
        <w:jc w:val="both"/>
        <w:rPr>
          <w:rFonts w:ascii="Montserrat" w:hAnsi="Montserrat" w:cs="Arial"/>
          <w:b/>
          <w:sz w:val="22"/>
          <w:szCs w:val="22"/>
        </w:rPr>
      </w:pPr>
      <w:r w:rsidRPr="00964118">
        <w:rPr>
          <w:rFonts w:ascii="Montserrat" w:hAnsi="Montserrat" w:cs="Arial"/>
          <w:b/>
          <w:sz w:val="22"/>
          <w:szCs w:val="22"/>
        </w:rPr>
        <w:t>3.- PERSONAS QUE PODRÁN PARTICIPAR:</w:t>
      </w:r>
    </w:p>
    <w:p w:rsidR="007856A6" w:rsidRPr="00964118" w:rsidRDefault="007856A6" w:rsidP="007856A6">
      <w:pPr>
        <w:ind w:left="709" w:right="182" w:hanging="425"/>
        <w:jc w:val="both"/>
        <w:rPr>
          <w:rFonts w:ascii="Montserrat" w:hAnsi="Montserrat" w:cs="Arial"/>
          <w:bCs/>
          <w:sz w:val="22"/>
          <w:szCs w:val="22"/>
          <w:lang w:val="es-ES"/>
        </w:rPr>
      </w:pPr>
      <w:r w:rsidRPr="00964118">
        <w:rPr>
          <w:rFonts w:ascii="Montserrat" w:hAnsi="Montserrat" w:cs="Arial"/>
          <w:b/>
          <w:sz w:val="22"/>
          <w:szCs w:val="22"/>
          <w:lang w:val="es-ES"/>
        </w:rPr>
        <w:t>3.1</w:t>
      </w:r>
      <w:r w:rsidRPr="00964118">
        <w:rPr>
          <w:rFonts w:ascii="Montserrat" w:hAnsi="Montserrat" w:cs="Arial"/>
          <w:bCs/>
          <w:sz w:val="22"/>
          <w:szCs w:val="22"/>
          <w:lang w:val="es-ES"/>
        </w:rPr>
        <w:t xml:space="preserve"> </w:t>
      </w:r>
      <w:r w:rsidRPr="00964118">
        <w:rPr>
          <w:rFonts w:ascii="Montserrat" w:hAnsi="Montserrat" w:cs="Arial"/>
          <w:bCs/>
          <w:sz w:val="22"/>
          <w:szCs w:val="22"/>
          <w:lang w:val="es-ES"/>
        </w:rPr>
        <w:tab/>
      </w:r>
      <w:r w:rsidRPr="00964118">
        <w:rPr>
          <w:rFonts w:ascii="Montserrat" w:hAnsi="Montserrat" w:cs="Arial"/>
          <w:b/>
          <w:bCs/>
          <w:sz w:val="22"/>
          <w:szCs w:val="22"/>
          <w:lang w:val="es-ES"/>
        </w:rPr>
        <w:t>Podrán participar únicamente en el presente procedimiento de Licitación las siguientes personas:</w:t>
      </w:r>
    </w:p>
    <w:p w:rsidR="007856A6" w:rsidRPr="00964118" w:rsidRDefault="007856A6" w:rsidP="007856A6">
      <w:pPr>
        <w:tabs>
          <w:tab w:val="left" w:pos="720"/>
        </w:tabs>
        <w:ind w:left="720" w:right="182"/>
        <w:jc w:val="both"/>
        <w:rPr>
          <w:rFonts w:ascii="Montserrat" w:hAnsi="Montserrat" w:cs="Arial"/>
          <w:bCs/>
          <w:sz w:val="22"/>
          <w:szCs w:val="22"/>
          <w:lang w:val="es-ES"/>
        </w:rPr>
      </w:pPr>
    </w:p>
    <w:p w:rsidR="007856A6" w:rsidRPr="00964118" w:rsidRDefault="007856A6" w:rsidP="007856A6">
      <w:pPr>
        <w:pStyle w:val="2"/>
        <w:numPr>
          <w:ilvl w:val="1"/>
          <w:numId w:val="6"/>
        </w:numPr>
        <w:ind w:left="709" w:right="182" w:hanging="284"/>
        <w:rPr>
          <w:rFonts w:ascii="Montserrat" w:hAnsi="Montserrat" w:cs="Arial"/>
          <w:sz w:val="22"/>
          <w:szCs w:val="22"/>
        </w:rPr>
      </w:pPr>
      <w:r w:rsidRPr="00964118">
        <w:rPr>
          <w:rFonts w:ascii="Montserrat" w:hAnsi="Montserrat" w:cs="Arial"/>
          <w:b/>
          <w:sz w:val="22"/>
          <w:szCs w:val="22"/>
        </w:rPr>
        <w:t>Fabricantes o Productores Regionales</w:t>
      </w:r>
      <w:r w:rsidRPr="00964118">
        <w:rPr>
          <w:rFonts w:ascii="Montserrat" w:hAnsi="Montserrat" w:cs="Arial"/>
          <w:sz w:val="22"/>
          <w:szCs w:val="22"/>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7856A6" w:rsidRPr="00964118" w:rsidRDefault="007856A6" w:rsidP="007856A6">
      <w:pPr>
        <w:pStyle w:val="2"/>
        <w:numPr>
          <w:ilvl w:val="1"/>
          <w:numId w:val="6"/>
        </w:numPr>
        <w:ind w:left="709" w:right="182" w:hanging="284"/>
        <w:rPr>
          <w:rFonts w:ascii="Montserrat" w:hAnsi="Montserrat" w:cs="Arial"/>
          <w:sz w:val="22"/>
          <w:szCs w:val="22"/>
        </w:rPr>
      </w:pPr>
      <w:r w:rsidRPr="00964118">
        <w:rPr>
          <w:rFonts w:ascii="Montserrat" w:hAnsi="Montserrat" w:cs="Arial"/>
          <w:b/>
          <w:sz w:val="22"/>
          <w:szCs w:val="22"/>
        </w:rPr>
        <w:t>Distribuidor Regional</w:t>
      </w:r>
      <w:r w:rsidRPr="00964118">
        <w:rPr>
          <w:rFonts w:ascii="Montserrat" w:hAnsi="Montserrat" w:cs="Arial"/>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7856A6" w:rsidRPr="00964118" w:rsidRDefault="007856A6" w:rsidP="007856A6">
      <w:pPr>
        <w:pStyle w:val="2"/>
        <w:numPr>
          <w:ilvl w:val="1"/>
          <w:numId w:val="6"/>
        </w:numPr>
        <w:ind w:left="709" w:right="182" w:hanging="284"/>
        <w:rPr>
          <w:rFonts w:ascii="Montserrat" w:hAnsi="Montserrat" w:cs="Arial"/>
          <w:sz w:val="22"/>
          <w:szCs w:val="22"/>
        </w:rPr>
      </w:pPr>
      <w:r w:rsidRPr="00964118">
        <w:rPr>
          <w:rFonts w:ascii="Montserrat" w:hAnsi="Montserrat" w:cs="Arial"/>
          <w:b/>
          <w:sz w:val="22"/>
          <w:szCs w:val="22"/>
        </w:rPr>
        <w:t>Proveedor Regional del Sector Público,</w:t>
      </w:r>
      <w:r w:rsidRPr="00964118">
        <w:rPr>
          <w:rFonts w:ascii="Montserrat" w:hAnsi="Montserrat" w:cs="Arial"/>
          <w:sz w:val="22"/>
          <w:szCs w:val="22"/>
        </w:rPr>
        <w:t xml:space="preserve"> Persona física o moral que provee a la administración pública de Gobierno del Estado, productos, mercancías, arrendamientos o servicios regionales, siempre y cuando tengan el asiento principal de sus negocios y su domicilio fiscal, al menos con un año de antigüedad en el Estado de Baja California.</w:t>
      </w:r>
    </w:p>
    <w:p w:rsidR="007856A6" w:rsidRPr="00964118" w:rsidRDefault="007856A6" w:rsidP="007856A6">
      <w:pPr>
        <w:pStyle w:val="2"/>
        <w:tabs>
          <w:tab w:val="left" w:pos="720"/>
        </w:tabs>
        <w:ind w:left="720" w:right="182"/>
        <w:rPr>
          <w:rFonts w:ascii="Montserrat" w:hAnsi="Montserrat" w:cs="Arial"/>
          <w:sz w:val="22"/>
          <w:szCs w:val="22"/>
        </w:rPr>
      </w:pPr>
    </w:p>
    <w:p w:rsidR="007856A6" w:rsidRPr="00964118" w:rsidRDefault="007856A6" w:rsidP="007856A6">
      <w:pPr>
        <w:pStyle w:val="2"/>
        <w:tabs>
          <w:tab w:val="left" w:pos="720"/>
        </w:tabs>
        <w:ind w:left="720" w:right="182"/>
        <w:rPr>
          <w:rFonts w:ascii="Montserrat" w:hAnsi="Montserrat" w:cs="Arial"/>
          <w:sz w:val="22"/>
          <w:szCs w:val="22"/>
        </w:rPr>
      </w:pPr>
    </w:p>
    <w:p w:rsidR="007856A6" w:rsidRPr="00964118" w:rsidRDefault="007856A6" w:rsidP="007856A6">
      <w:pPr>
        <w:pStyle w:val="2"/>
        <w:tabs>
          <w:tab w:val="left" w:pos="720"/>
        </w:tabs>
        <w:ind w:left="720" w:right="182"/>
        <w:rPr>
          <w:rFonts w:ascii="Montserrat" w:hAnsi="Montserrat" w:cs="Arial"/>
          <w:sz w:val="22"/>
          <w:szCs w:val="22"/>
        </w:rPr>
      </w:pPr>
    </w:p>
    <w:p w:rsidR="007856A6" w:rsidRPr="00964118" w:rsidRDefault="007856A6" w:rsidP="007856A6">
      <w:pPr>
        <w:pStyle w:val="2"/>
        <w:tabs>
          <w:tab w:val="left" w:pos="450"/>
          <w:tab w:val="left" w:pos="851"/>
        </w:tabs>
        <w:ind w:left="284"/>
        <w:rPr>
          <w:rFonts w:ascii="Montserrat" w:hAnsi="Montserrat" w:cs="Arial"/>
          <w:b/>
          <w:sz w:val="22"/>
          <w:szCs w:val="22"/>
        </w:rPr>
      </w:pPr>
      <w:r w:rsidRPr="00964118">
        <w:rPr>
          <w:rFonts w:ascii="Montserrat" w:hAnsi="Montserrat" w:cs="Arial"/>
          <w:b/>
          <w:sz w:val="22"/>
          <w:szCs w:val="22"/>
        </w:rPr>
        <w:t>3.2.- Requisitos que deben cubrir las personas que deseen participar:</w:t>
      </w:r>
    </w:p>
    <w:p w:rsidR="007856A6" w:rsidRPr="00964118" w:rsidRDefault="007856A6" w:rsidP="007856A6">
      <w:pPr>
        <w:pStyle w:val="2"/>
        <w:numPr>
          <w:ilvl w:val="0"/>
          <w:numId w:val="9"/>
        </w:numPr>
        <w:tabs>
          <w:tab w:val="left" w:pos="450"/>
          <w:tab w:val="left" w:pos="720"/>
        </w:tabs>
        <w:ind w:left="993" w:hanging="284"/>
        <w:rPr>
          <w:rFonts w:ascii="Montserrat" w:hAnsi="Montserrat" w:cs="Arial"/>
          <w:b/>
          <w:sz w:val="22"/>
          <w:szCs w:val="22"/>
        </w:rPr>
      </w:pPr>
      <w:r w:rsidRPr="00964118">
        <w:rPr>
          <w:rFonts w:ascii="Montserrat" w:hAnsi="Montserrat" w:cs="Arial"/>
          <w:sz w:val="22"/>
          <w:szCs w:val="22"/>
        </w:rPr>
        <w:t>Que cuenten con capacidad de respuesta inmediata, con recursos humanos, técnicos, financieros suficientes y demás que sean necesarios para cumplir con la entrega de los bienes solicitados.</w:t>
      </w:r>
    </w:p>
    <w:p w:rsidR="007856A6" w:rsidRPr="00964118" w:rsidRDefault="007856A6" w:rsidP="007856A6">
      <w:pPr>
        <w:pStyle w:val="Prrafodelista"/>
        <w:numPr>
          <w:ilvl w:val="0"/>
          <w:numId w:val="9"/>
        </w:numPr>
        <w:ind w:left="993" w:right="182" w:hanging="284"/>
        <w:jc w:val="both"/>
        <w:rPr>
          <w:rFonts w:ascii="Montserrat" w:hAnsi="Montserrat" w:cs="Arial"/>
          <w:bCs/>
          <w:sz w:val="22"/>
          <w:szCs w:val="22"/>
          <w:lang w:val="es-ES"/>
        </w:rPr>
      </w:pPr>
      <w:r w:rsidRPr="00964118">
        <w:rPr>
          <w:rFonts w:ascii="Montserrat" w:hAnsi="Montserrat" w:cs="Arial"/>
          <w:bCs/>
          <w:sz w:val="22"/>
          <w:szCs w:val="22"/>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7856A6" w:rsidRPr="00964118" w:rsidRDefault="007856A6" w:rsidP="007856A6">
      <w:pPr>
        <w:pStyle w:val="Prrafodelista"/>
        <w:numPr>
          <w:ilvl w:val="0"/>
          <w:numId w:val="9"/>
        </w:numPr>
        <w:ind w:left="993" w:right="182"/>
        <w:jc w:val="both"/>
        <w:rPr>
          <w:rFonts w:ascii="Montserrat" w:hAnsi="Montserrat" w:cs="Arial"/>
          <w:bCs/>
          <w:sz w:val="22"/>
          <w:szCs w:val="22"/>
        </w:rPr>
      </w:pPr>
      <w:r w:rsidRPr="00964118">
        <w:rPr>
          <w:rFonts w:ascii="Montserrat" w:hAnsi="Montserrat" w:cs="Arial"/>
          <w:bCs/>
          <w:sz w:val="22"/>
          <w:szCs w:val="22"/>
          <w:lang w:val="es-ES"/>
        </w:rPr>
        <w:t xml:space="preserve">Se aceptará el envío de propuestas mediante el servicio postal o mensajería, quedando bajo responsabilidad de los licitantes que estas sean entregadas con acuse de recibo en tiempo y forma en el </w:t>
      </w:r>
      <w:r w:rsidRPr="00964118">
        <w:rPr>
          <w:rFonts w:ascii="Montserrat" w:hAnsi="Montserrat" w:cs="Arial"/>
          <w:sz w:val="22"/>
          <w:szCs w:val="22"/>
          <w:lang w:val="es-ES"/>
        </w:rPr>
        <w:t>domicilio de “La Convocante”,</w:t>
      </w:r>
      <w:r w:rsidRPr="00964118">
        <w:rPr>
          <w:rFonts w:ascii="Montserrat" w:hAnsi="Montserrat" w:cs="Arial"/>
          <w:bCs/>
          <w:sz w:val="22"/>
          <w:szCs w:val="22"/>
          <w:lang w:val="es-ES"/>
        </w:rPr>
        <w:t xml:space="preserve"> </w:t>
      </w:r>
      <w:r w:rsidRPr="00964118">
        <w:rPr>
          <w:rFonts w:ascii="Montserrat" w:hAnsi="Montserrat" w:cs="Arial"/>
          <w:bCs/>
          <w:sz w:val="22"/>
          <w:szCs w:val="22"/>
        </w:rPr>
        <w:t xml:space="preserve">ubicado en </w:t>
      </w:r>
      <w:r w:rsidRPr="00964118">
        <w:rPr>
          <w:rFonts w:ascii="Montserrat" w:hAnsi="Montserrat" w:cs="Arial"/>
          <w:bCs/>
          <w:sz w:val="22"/>
          <w:szCs w:val="22"/>
          <w:lang w:val="es-MX"/>
        </w:rPr>
        <w:t xml:space="preserve">la </w:t>
      </w:r>
      <w:r w:rsidR="00964118" w:rsidRPr="00964118">
        <w:rPr>
          <w:rFonts w:ascii="Montserrat" w:hAnsi="Montserrat" w:cs="Arial"/>
          <w:sz w:val="22"/>
          <w:szCs w:val="22"/>
        </w:rPr>
        <w:t>Dirección de Adquisiciones y Servicios Generales de Oficialía Mayor</w:t>
      </w:r>
      <w:r w:rsidRPr="00964118">
        <w:rPr>
          <w:rFonts w:ascii="Montserrat" w:hAnsi="Montserrat" w:cs="Arial"/>
          <w:bCs/>
          <w:sz w:val="22"/>
          <w:szCs w:val="22"/>
          <w:lang w:val="es-MX"/>
        </w:rPr>
        <w:t xml:space="preserve"> de Gobierno, sita en: Tercer piso del edificio del Poder Ejecutivo de Gobierno del Estado, Calz. Independencia #994, Centro Cívico de la ciudad de Mexicali, Baja California</w:t>
      </w:r>
      <w:r w:rsidRPr="00964118">
        <w:rPr>
          <w:rFonts w:ascii="Montserrat" w:hAnsi="Montserrat" w:cs="Arial"/>
          <w:bCs/>
          <w:sz w:val="22"/>
          <w:szCs w:val="22"/>
        </w:rPr>
        <w:t>.</w:t>
      </w:r>
    </w:p>
    <w:p w:rsidR="007856A6" w:rsidRPr="00964118" w:rsidRDefault="007856A6" w:rsidP="007856A6">
      <w:pPr>
        <w:pStyle w:val="Prrafodelista"/>
        <w:rPr>
          <w:rFonts w:ascii="Montserrat" w:hAnsi="Montserrat" w:cs="Arial"/>
          <w:bCs/>
          <w:sz w:val="22"/>
          <w:szCs w:val="22"/>
          <w:lang w:val="es-ES"/>
        </w:rPr>
      </w:pPr>
    </w:p>
    <w:p w:rsidR="007856A6" w:rsidRPr="00964118" w:rsidRDefault="007856A6" w:rsidP="00964118">
      <w:pPr>
        <w:tabs>
          <w:tab w:val="left" w:pos="993"/>
        </w:tabs>
        <w:ind w:left="284"/>
        <w:jc w:val="both"/>
        <w:rPr>
          <w:rFonts w:ascii="Montserrat" w:hAnsi="Montserrat" w:cs="Arial"/>
          <w:bCs/>
          <w:sz w:val="22"/>
          <w:szCs w:val="22"/>
          <w:lang w:val="es-ES"/>
        </w:rPr>
      </w:pPr>
      <w:r w:rsidRPr="00964118">
        <w:rPr>
          <w:rFonts w:ascii="Montserrat" w:hAnsi="Montserrat" w:cs="Arial"/>
          <w:bCs/>
          <w:sz w:val="22"/>
          <w:szCs w:val="22"/>
          <w:lang w:val="es-ES"/>
        </w:rPr>
        <w:t>No podrán participar aquellas personas o grupos de personas físicas o morales que se encuentren en alguno de los supuestos establecidos en el artículo 49 de “La Ley”.</w:t>
      </w:r>
    </w:p>
    <w:p w:rsidR="007856A6" w:rsidRPr="00964118" w:rsidRDefault="007856A6" w:rsidP="007856A6">
      <w:pPr>
        <w:tabs>
          <w:tab w:val="left" w:pos="993"/>
        </w:tabs>
        <w:ind w:left="709"/>
        <w:jc w:val="both"/>
        <w:rPr>
          <w:rFonts w:ascii="Montserrat" w:hAnsi="Montserrat" w:cs="Arial"/>
          <w:bCs/>
          <w:sz w:val="22"/>
          <w:szCs w:val="22"/>
          <w:lang w:val="es-ES"/>
        </w:rPr>
      </w:pPr>
    </w:p>
    <w:p w:rsidR="007856A6" w:rsidRPr="00964118" w:rsidRDefault="007856A6" w:rsidP="007856A6">
      <w:pPr>
        <w:ind w:left="284"/>
        <w:jc w:val="both"/>
        <w:rPr>
          <w:rFonts w:ascii="Montserrat" w:hAnsi="Montserrat" w:cs="Arial"/>
          <w:sz w:val="22"/>
          <w:szCs w:val="22"/>
        </w:rPr>
      </w:pPr>
      <w:r w:rsidRPr="00964118">
        <w:rPr>
          <w:rFonts w:ascii="Montserrat" w:hAnsi="Montserrat" w:cs="Arial"/>
          <w:b/>
          <w:bCs/>
          <w:sz w:val="22"/>
          <w:szCs w:val="22"/>
        </w:rPr>
        <w:t>3.3.- Participación conjunta</w:t>
      </w:r>
      <w:r w:rsidRPr="00964118">
        <w:rPr>
          <w:rFonts w:ascii="Montserrat" w:hAnsi="Montserrat" w:cs="Arial"/>
          <w:sz w:val="22"/>
          <w:szCs w:val="22"/>
        </w:rPr>
        <w:t xml:space="preserve"> </w:t>
      </w:r>
    </w:p>
    <w:p w:rsidR="007856A6" w:rsidRPr="00964118" w:rsidRDefault="007856A6" w:rsidP="007856A6">
      <w:pPr>
        <w:ind w:left="284"/>
        <w:jc w:val="both"/>
        <w:rPr>
          <w:rFonts w:ascii="Montserrat" w:hAnsi="Montserrat" w:cs="Arial"/>
          <w:sz w:val="22"/>
          <w:szCs w:val="22"/>
        </w:rPr>
      </w:pPr>
    </w:p>
    <w:p w:rsidR="007856A6" w:rsidRPr="00964118" w:rsidRDefault="007856A6" w:rsidP="007856A6">
      <w:pPr>
        <w:ind w:left="284"/>
        <w:jc w:val="both"/>
        <w:rPr>
          <w:rFonts w:ascii="Montserrat" w:hAnsi="Montserrat" w:cs="Arial"/>
          <w:sz w:val="22"/>
          <w:szCs w:val="22"/>
        </w:rPr>
      </w:pPr>
      <w:r w:rsidRPr="00964118">
        <w:rPr>
          <w:rFonts w:ascii="Montserrat" w:hAnsi="Montserrat" w:cs="Arial"/>
          <w:sz w:val="22"/>
          <w:szCs w:val="22"/>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7856A6" w:rsidRPr="00964118" w:rsidRDefault="007856A6" w:rsidP="007856A6">
      <w:pPr>
        <w:tabs>
          <w:tab w:val="left" w:pos="720"/>
        </w:tabs>
        <w:ind w:left="720"/>
        <w:jc w:val="both"/>
        <w:rPr>
          <w:rFonts w:ascii="Montserrat" w:hAnsi="Montserrat" w:cs="Arial"/>
          <w:sz w:val="22"/>
          <w:szCs w:val="22"/>
        </w:rPr>
      </w:pPr>
    </w:p>
    <w:p w:rsidR="007856A6" w:rsidRPr="00964118" w:rsidRDefault="007856A6" w:rsidP="007856A6">
      <w:pPr>
        <w:pStyle w:val="Prrafodelista"/>
        <w:numPr>
          <w:ilvl w:val="0"/>
          <w:numId w:val="7"/>
        </w:numPr>
        <w:ind w:left="851" w:hanging="425"/>
        <w:jc w:val="both"/>
        <w:rPr>
          <w:rFonts w:ascii="Montserrat" w:hAnsi="Montserrat" w:cs="Arial"/>
          <w:sz w:val="22"/>
          <w:szCs w:val="22"/>
        </w:rPr>
      </w:pPr>
      <w:r w:rsidRPr="00964118">
        <w:rPr>
          <w:rFonts w:ascii="Montserrat" w:hAnsi="Montserrat" w:cs="Arial"/>
          <w:sz w:val="22"/>
          <w:szCs w:val="22"/>
        </w:rPr>
        <w:t>Tendrán derecho a participar adquiriendo, alguno de los integrantes del grupo, solamente un ejemplar de las bases;</w:t>
      </w:r>
    </w:p>
    <w:p w:rsidR="007856A6" w:rsidRPr="00964118" w:rsidRDefault="007856A6" w:rsidP="007856A6">
      <w:pPr>
        <w:pStyle w:val="Prrafodelista"/>
        <w:numPr>
          <w:ilvl w:val="0"/>
          <w:numId w:val="7"/>
        </w:numPr>
        <w:ind w:left="851" w:hanging="425"/>
        <w:jc w:val="both"/>
        <w:rPr>
          <w:rFonts w:ascii="Montserrat" w:hAnsi="Montserrat" w:cs="Arial"/>
          <w:sz w:val="22"/>
          <w:szCs w:val="22"/>
        </w:rPr>
      </w:pPr>
      <w:r w:rsidRPr="00964118">
        <w:rPr>
          <w:rFonts w:ascii="Montserrat" w:hAnsi="Montserrat" w:cs="Arial"/>
          <w:sz w:val="22"/>
          <w:szCs w:val="22"/>
        </w:rPr>
        <w:t>Deberán celebrar entre todas las personas que integran la agrupación, un convenio privado en los términos de la legislación aplicable, en el que se establecerán con precisión los aspectos siguientes:</w:t>
      </w:r>
    </w:p>
    <w:p w:rsidR="007856A6" w:rsidRPr="00964118" w:rsidRDefault="007856A6" w:rsidP="007856A6">
      <w:pPr>
        <w:ind w:left="491"/>
        <w:jc w:val="both"/>
        <w:rPr>
          <w:rFonts w:ascii="Montserrat" w:hAnsi="Montserrat" w:cs="Arial"/>
          <w:sz w:val="22"/>
          <w:szCs w:val="22"/>
        </w:rPr>
      </w:pPr>
    </w:p>
    <w:p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t>Nombre y domicilio de las personas integrantes, incluyendo los datos de las escrituras públicas con las que se acredita la existencia legal de la persona moral;</w:t>
      </w:r>
    </w:p>
    <w:p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t>Nombre de los representantes legales de cada una de las personas agrupadas, incluyendo los datos de las escrituras públicas con las que se acrediten las facultades de representación;</w:t>
      </w:r>
    </w:p>
    <w:p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t>La designación de un representante común; otorgándole poder amplio y suficiente, para atender todo lo relacionado con la propuesta en el procedimiento de licitación;</w:t>
      </w:r>
    </w:p>
    <w:p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t>La descripción de las partes objeto del contrato, que corresponderá, cumplir a cada persona, así como la manera en que se exigirá el cumplimiento de las obligaciones; y</w:t>
      </w:r>
    </w:p>
    <w:p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lastRenderedPageBreak/>
        <w:t>Estipulación expresa de que cada uno de los suscriptores, quedará obligado en forma conjunta y solidaria con los demás, para comprometerse por cualquier responsabilidad derivada del contrato que se firme.</w:t>
      </w:r>
    </w:p>
    <w:p w:rsidR="00964118" w:rsidRPr="00964118" w:rsidRDefault="00964118" w:rsidP="00964118">
      <w:pPr>
        <w:pStyle w:val="Prrafodelista"/>
        <w:ind w:left="1440"/>
        <w:jc w:val="both"/>
        <w:rPr>
          <w:rFonts w:ascii="Montserrat" w:hAnsi="Montserrat" w:cs="Arial"/>
          <w:sz w:val="22"/>
          <w:szCs w:val="22"/>
        </w:rPr>
      </w:pPr>
    </w:p>
    <w:p w:rsidR="007856A6" w:rsidRPr="00964118" w:rsidRDefault="007856A6" w:rsidP="007856A6">
      <w:pPr>
        <w:ind w:left="709" w:hanging="425"/>
        <w:jc w:val="both"/>
        <w:rPr>
          <w:rFonts w:ascii="Montserrat" w:hAnsi="Montserrat" w:cs="Arial"/>
          <w:sz w:val="22"/>
          <w:szCs w:val="22"/>
        </w:rPr>
      </w:pPr>
      <w:r w:rsidRPr="00964118">
        <w:rPr>
          <w:rFonts w:ascii="Montserrat" w:hAnsi="Montserrat" w:cs="Arial"/>
          <w:b/>
          <w:sz w:val="22"/>
          <w:szCs w:val="22"/>
        </w:rPr>
        <w:t>3.4</w:t>
      </w:r>
      <w:r w:rsidRPr="00964118">
        <w:rPr>
          <w:rFonts w:ascii="Montserrat" w:hAnsi="Montserrat" w:cs="Arial"/>
          <w:sz w:val="22"/>
          <w:szCs w:val="22"/>
        </w:rPr>
        <w:t xml:space="preserve"> </w:t>
      </w:r>
      <w:r w:rsidRPr="00964118">
        <w:rPr>
          <w:rFonts w:ascii="Montserrat" w:hAnsi="Montserrat" w:cs="Arial"/>
          <w:sz w:val="22"/>
          <w:szCs w:val="22"/>
        </w:rPr>
        <w:tab/>
        <w:t>Los licitantes solo podrán presentar una proposición en la presente licitación.</w:t>
      </w:r>
    </w:p>
    <w:p w:rsidR="007856A6" w:rsidRPr="00964118" w:rsidRDefault="007856A6" w:rsidP="007856A6">
      <w:pPr>
        <w:tabs>
          <w:tab w:val="left" w:pos="720"/>
        </w:tabs>
        <w:ind w:left="720"/>
        <w:jc w:val="both"/>
        <w:rPr>
          <w:rFonts w:ascii="Montserrat" w:hAnsi="Montserrat" w:cs="Arial"/>
          <w:sz w:val="22"/>
          <w:szCs w:val="22"/>
        </w:rPr>
      </w:pPr>
    </w:p>
    <w:p w:rsidR="007856A6" w:rsidRPr="00964118" w:rsidRDefault="007856A6" w:rsidP="007856A6">
      <w:pPr>
        <w:ind w:left="709" w:hanging="425"/>
        <w:jc w:val="both"/>
        <w:rPr>
          <w:rFonts w:ascii="Montserrat" w:hAnsi="Montserrat" w:cs="Arial"/>
          <w:sz w:val="22"/>
          <w:szCs w:val="22"/>
        </w:rPr>
      </w:pPr>
      <w:r w:rsidRPr="00964118">
        <w:rPr>
          <w:rFonts w:ascii="Montserrat" w:hAnsi="Montserrat" w:cs="Arial"/>
          <w:b/>
          <w:sz w:val="22"/>
          <w:szCs w:val="22"/>
        </w:rPr>
        <w:t>3.5</w:t>
      </w:r>
      <w:r w:rsidRPr="00964118">
        <w:rPr>
          <w:rFonts w:ascii="Montserrat" w:hAnsi="Montserrat" w:cs="Arial"/>
          <w:sz w:val="22"/>
          <w:szCs w:val="22"/>
        </w:rPr>
        <w:t xml:space="preserve"> Una vez entregadas las ofertas estas no podrán ser retiradas por los licitantes y permanecerán vigentes hasta la formalización de los contratos correspondientes.</w:t>
      </w:r>
    </w:p>
    <w:p w:rsidR="007856A6" w:rsidRPr="00964118" w:rsidRDefault="007856A6" w:rsidP="007856A6">
      <w:pPr>
        <w:pStyle w:val="2"/>
        <w:ind w:left="0"/>
        <w:rPr>
          <w:rFonts w:ascii="Montserrat" w:hAnsi="Montserrat" w:cstheme="minorHAnsi"/>
          <w:sz w:val="22"/>
          <w:szCs w:val="22"/>
          <w:lang w:val="es-ES"/>
        </w:rPr>
      </w:pPr>
    </w:p>
    <w:p w:rsidR="00DA25C8" w:rsidRPr="00964118" w:rsidRDefault="00531190" w:rsidP="003922AD">
      <w:pPr>
        <w:pBdr>
          <w:top w:val="nil"/>
          <w:left w:val="nil"/>
          <w:bottom w:val="nil"/>
          <w:right w:val="nil"/>
          <w:between w:val="nil"/>
        </w:pBdr>
        <w:tabs>
          <w:tab w:val="left" w:pos="851"/>
        </w:tabs>
        <w:ind w:left="284" w:hanging="11"/>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4.- DESCRIPCIÓN GENERAL DE LOS BIENES A ADQUIRIR Y CONDICIONES QUE DEBERÁN CUBRIR LOS LICITANTES EN SUS PROPOSICIONES.</w:t>
      </w:r>
    </w:p>
    <w:p w:rsidR="00DA25C8" w:rsidRPr="00964118" w:rsidRDefault="00DA25C8" w:rsidP="003922AD">
      <w:pPr>
        <w:tabs>
          <w:tab w:val="left" w:pos="142"/>
        </w:tabs>
        <w:ind w:left="426"/>
        <w:jc w:val="both"/>
        <w:rPr>
          <w:rFonts w:ascii="Montserrat" w:eastAsia="Arial" w:hAnsi="Montserrat" w:cs="Arial"/>
          <w:sz w:val="22"/>
          <w:szCs w:val="22"/>
        </w:rPr>
      </w:pPr>
    </w:p>
    <w:p w:rsidR="00DA25C8" w:rsidRPr="00964118" w:rsidRDefault="00531190" w:rsidP="003922AD">
      <w:pPr>
        <w:pBdr>
          <w:top w:val="nil"/>
          <w:left w:val="nil"/>
          <w:bottom w:val="nil"/>
          <w:right w:val="nil"/>
          <w:between w:val="nil"/>
        </w:pBdr>
        <w:tabs>
          <w:tab w:val="left" w:pos="142"/>
        </w:tabs>
        <w:ind w:left="284"/>
        <w:jc w:val="both"/>
        <w:rPr>
          <w:rFonts w:ascii="Montserrat" w:eastAsia="Arial" w:hAnsi="Montserrat" w:cs="Arial"/>
          <w:b/>
          <w:color w:val="000000"/>
          <w:sz w:val="22"/>
          <w:szCs w:val="22"/>
        </w:rPr>
      </w:pPr>
      <w:r w:rsidRPr="00964118">
        <w:rPr>
          <w:rFonts w:ascii="Montserrat" w:eastAsia="Arial" w:hAnsi="Montserrat" w:cs="Arial"/>
          <w:color w:val="000000"/>
          <w:sz w:val="22"/>
          <w:szCs w:val="22"/>
        </w:rPr>
        <w:t>Los licitantes deberán presentar su propuesta p</w:t>
      </w:r>
      <w:r w:rsidR="00800990" w:rsidRPr="00964118">
        <w:rPr>
          <w:rFonts w:ascii="Montserrat" w:eastAsia="Arial" w:hAnsi="Montserrat" w:cs="Arial"/>
          <w:color w:val="000000"/>
          <w:sz w:val="22"/>
          <w:szCs w:val="22"/>
        </w:rPr>
        <w:t>or la totalidad de las partidas que integran el paquete único, de conformidad con lo establecido</w:t>
      </w:r>
      <w:r w:rsidRPr="00964118">
        <w:rPr>
          <w:rFonts w:ascii="Montserrat" w:eastAsia="Arial" w:hAnsi="Montserrat" w:cs="Arial"/>
          <w:color w:val="000000"/>
          <w:sz w:val="22"/>
          <w:szCs w:val="22"/>
        </w:rPr>
        <w:t xml:space="preserve"> en el ANEXO TÉCNICO</w:t>
      </w:r>
      <w:r w:rsidR="00800990" w:rsidRPr="00964118">
        <w:rPr>
          <w:rFonts w:ascii="Montserrat" w:eastAsia="Arial" w:hAnsi="Montserrat" w:cs="Arial"/>
          <w:color w:val="000000"/>
          <w:sz w:val="22"/>
          <w:szCs w:val="22"/>
        </w:rPr>
        <w:t xml:space="preserve"> y</w:t>
      </w:r>
      <w:r w:rsidRPr="00964118">
        <w:rPr>
          <w:rFonts w:ascii="Montserrat" w:eastAsia="Arial" w:hAnsi="Montserrat" w:cs="Arial"/>
          <w:color w:val="000000"/>
          <w:sz w:val="22"/>
          <w:szCs w:val="22"/>
        </w:rPr>
        <w:t xml:space="preserve"> debiendo cumplir con las especificaciones técnicas y condiciones señaladas en estas bases de licitación como a continuación se indica:</w:t>
      </w:r>
      <w:r w:rsidRPr="00964118">
        <w:rPr>
          <w:rFonts w:ascii="Montserrat" w:eastAsia="Arial" w:hAnsi="Montserrat" w:cs="Arial"/>
          <w:b/>
          <w:color w:val="000000"/>
          <w:sz w:val="22"/>
          <w:szCs w:val="22"/>
        </w:rPr>
        <w:t xml:space="preserve"> </w:t>
      </w:r>
    </w:p>
    <w:p w:rsidR="00DA25C8" w:rsidRPr="00964118" w:rsidRDefault="00531190">
      <w:pPr>
        <w:pBdr>
          <w:top w:val="nil"/>
          <w:left w:val="nil"/>
          <w:bottom w:val="nil"/>
          <w:right w:val="nil"/>
          <w:between w:val="nil"/>
        </w:pBdr>
        <w:tabs>
          <w:tab w:val="left" w:pos="0"/>
          <w:tab w:val="left" w:pos="90"/>
          <w:tab w:val="left" w:pos="142"/>
        </w:tabs>
        <w:ind w:left="709"/>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 </w:t>
      </w:r>
    </w:p>
    <w:p w:rsidR="00DA25C8" w:rsidRPr="00964118" w:rsidRDefault="00531190" w:rsidP="003922AD">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b/>
          <w:color w:val="000000"/>
          <w:sz w:val="22"/>
          <w:szCs w:val="22"/>
        </w:rPr>
        <w:t>4.1 ESPECIFICACIONES TÉCNICAS</w:t>
      </w:r>
      <w:r w:rsidRPr="00964118">
        <w:rPr>
          <w:rFonts w:ascii="Montserrat" w:eastAsia="Arial" w:hAnsi="Montserrat" w:cs="Arial"/>
          <w:color w:val="000000"/>
          <w:sz w:val="22"/>
          <w:szCs w:val="22"/>
        </w:rPr>
        <w:t xml:space="preserve"> requeridas de los bienes a adquirir.</w:t>
      </w:r>
    </w:p>
    <w:p w:rsidR="00DA25C8" w:rsidRPr="00964118" w:rsidRDefault="00DA25C8">
      <w:pPr>
        <w:pBdr>
          <w:top w:val="nil"/>
          <w:left w:val="nil"/>
          <w:bottom w:val="nil"/>
          <w:right w:val="nil"/>
          <w:between w:val="nil"/>
        </w:pBdr>
        <w:tabs>
          <w:tab w:val="left" w:pos="142"/>
        </w:tabs>
        <w:ind w:left="709"/>
        <w:jc w:val="both"/>
        <w:rPr>
          <w:rFonts w:ascii="Montserrat" w:eastAsia="Arial" w:hAnsi="Montserrat" w:cs="Arial"/>
          <w:color w:val="000000"/>
          <w:sz w:val="22"/>
          <w:szCs w:val="22"/>
        </w:rPr>
      </w:pPr>
    </w:p>
    <w:p w:rsidR="00DA25C8" w:rsidRPr="00964118" w:rsidRDefault="00531190" w:rsidP="003922AD">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Las especificaciones, características y condiciones de los bienes requeridos por la convocante se encuentran detalladas en el ANEXO TECNICO de éstas bases, mismas que deberán</w:t>
      </w:r>
      <w:r w:rsidRPr="00964118">
        <w:rPr>
          <w:rFonts w:ascii="Montserrat" w:eastAsia="Questrial" w:hAnsi="Montserrat" w:cs="Questrial"/>
          <w:color w:val="000000"/>
          <w:sz w:val="22"/>
          <w:szCs w:val="22"/>
        </w:rPr>
        <w:t xml:space="preserve"> </w:t>
      </w:r>
      <w:r w:rsidRPr="00964118">
        <w:rPr>
          <w:rFonts w:ascii="Montserrat" w:eastAsia="Arial" w:hAnsi="Montserrat" w:cs="Arial"/>
          <w:color w:val="000000"/>
          <w:sz w:val="22"/>
          <w:szCs w:val="22"/>
        </w:rPr>
        <w:t>cumplir</w:t>
      </w:r>
      <w:r w:rsidRPr="00964118">
        <w:rPr>
          <w:rFonts w:ascii="Montserrat" w:eastAsia="Questrial" w:hAnsi="Montserrat" w:cs="Questrial"/>
          <w:color w:val="000000"/>
          <w:sz w:val="22"/>
          <w:szCs w:val="22"/>
        </w:rPr>
        <w:t xml:space="preserve"> </w:t>
      </w:r>
      <w:r w:rsidRPr="00964118">
        <w:rPr>
          <w:rFonts w:ascii="Montserrat" w:eastAsia="Arial" w:hAnsi="Montserrat" w:cs="Arial"/>
          <w:color w:val="000000"/>
          <w:sz w:val="22"/>
          <w:szCs w:val="22"/>
        </w:rPr>
        <w:t xml:space="preserve">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DA25C8" w:rsidRPr="00964118" w:rsidRDefault="00DA25C8">
      <w:pPr>
        <w:pBdr>
          <w:top w:val="nil"/>
          <w:left w:val="nil"/>
          <w:bottom w:val="nil"/>
          <w:right w:val="nil"/>
          <w:between w:val="nil"/>
        </w:pBdr>
        <w:tabs>
          <w:tab w:val="left" w:pos="720"/>
        </w:tabs>
        <w:ind w:left="1440" w:hanging="288"/>
        <w:jc w:val="both"/>
        <w:rPr>
          <w:rFonts w:ascii="Montserrat" w:eastAsia="Arial" w:hAnsi="Montserrat" w:cs="Arial"/>
          <w:color w:val="000000"/>
          <w:sz w:val="22"/>
          <w:szCs w:val="22"/>
        </w:rPr>
      </w:pPr>
    </w:p>
    <w:p w:rsidR="00DA25C8" w:rsidRPr="00964118" w:rsidRDefault="00531190" w:rsidP="003922AD">
      <w:pPr>
        <w:pBdr>
          <w:top w:val="nil"/>
          <w:left w:val="nil"/>
          <w:bottom w:val="nil"/>
          <w:right w:val="nil"/>
          <w:between w:val="nil"/>
        </w:pBdr>
        <w:tabs>
          <w:tab w:val="left" w:pos="142"/>
          <w:tab w:val="left" w:pos="450"/>
        </w:tabs>
        <w:ind w:left="284"/>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4.2 LUGAR DE ENTREGA:</w:t>
      </w:r>
    </w:p>
    <w:p w:rsidR="00DA25C8" w:rsidRPr="00964118" w:rsidRDefault="00DA25C8" w:rsidP="003922AD">
      <w:pPr>
        <w:tabs>
          <w:tab w:val="left" w:pos="142"/>
        </w:tabs>
        <w:ind w:left="284"/>
        <w:jc w:val="both"/>
        <w:rPr>
          <w:rFonts w:ascii="Montserrat" w:eastAsia="Arial" w:hAnsi="Montserrat" w:cs="Arial"/>
          <w:sz w:val="22"/>
          <w:szCs w:val="22"/>
        </w:rPr>
      </w:pPr>
    </w:p>
    <w:p w:rsidR="00DA25C8" w:rsidRPr="00964118" w:rsidRDefault="00531190" w:rsidP="003922AD">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Los bienes objeto de la presente licitación deberán ser suministrados en los domicilios en los siguientes lugares:</w:t>
      </w:r>
    </w:p>
    <w:p w:rsidR="00DA25C8" w:rsidRPr="00964118" w:rsidRDefault="00DA25C8" w:rsidP="003922AD">
      <w:pPr>
        <w:pBdr>
          <w:top w:val="nil"/>
          <w:left w:val="nil"/>
          <w:bottom w:val="nil"/>
          <w:right w:val="nil"/>
          <w:between w:val="nil"/>
        </w:pBdr>
        <w:tabs>
          <w:tab w:val="left" w:pos="142"/>
        </w:tabs>
        <w:ind w:left="284"/>
        <w:jc w:val="both"/>
        <w:rPr>
          <w:rFonts w:ascii="Montserrat" w:eastAsia="Arial" w:hAnsi="Montserrat" w:cs="Arial"/>
          <w:color w:val="000000"/>
          <w:sz w:val="22"/>
          <w:szCs w:val="22"/>
        </w:rPr>
      </w:pPr>
    </w:p>
    <w:tbl>
      <w:tblPr>
        <w:tblW w:w="10348" w:type="dxa"/>
        <w:tblInd w:w="279" w:type="dxa"/>
        <w:tblCellMar>
          <w:left w:w="70" w:type="dxa"/>
          <w:right w:w="70" w:type="dxa"/>
        </w:tblCellMar>
        <w:tblLook w:val="04A0" w:firstRow="1" w:lastRow="0" w:firstColumn="1" w:lastColumn="0" w:noHBand="0" w:noVBand="1"/>
      </w:tblPr>
      <w:tblGrid>
        <w:gridCol w:w="1843"/>
        <w:gridCol w:w="2693"/>
        <w:gridCol w:w="2268"/>
        <w:gridCol w:w="1701"/>
        <w:gridCol w:w="1843"/>
      </w:tblGrid>
      <w:tr w:rsidR="00CB49E3" w:rsidRPr="00964118" w:rsidTr="00CB49E3">
        <w:trPr>
          <w:trHeight w:val="402"/>
        </w:trPr>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CB49E3" w:rsidRPr="00964118" w:rsidRDefault="00CB49E3" w:rsidP="00CB49E3">
            <w:pPr>
              <w:jc w:val="center"/>
              <w:rPr>
                <w:rFonts w:ascii="Montserrat" w:hAnsi="Montserrat" w:cs="Arial"/>
                <w:b/>
                <w:bCs/>
                <w:sz w:val="16"/>
                <w:szCs w:val="16"/>
                <w:lang w:val="es-MX" w:eastAsia="es-MX"/>
              </w:rPr>
            </w:pPr>
            <w:r w:rsidRPr="00964118">
              <w:rPr>
                <w:rFonts w:ascii="Montserrat" w:hAnsi="Montserrat" w:cs="Arial"/>
                <w:b/>
                <w:bCs/>
                <w:sz w:val="16"/>
                <w:szCs w:val="16"/>
                <w:lang w:val="es-MX" w:eastAsia="es-MX"/>
              </w:rPr>
              <w:t>Destinatario</w:t>
            </w:r>
          </w:p>
        </w:tc>
        <w:tc>
          <w:tcPr>
            <w:tcW w:w="2693" w:type="dxa"/>
            <w:tcBorders>
              <w:top w:val="single" w:sz="4" w:space="0" w:color="auto"/>
              <w:left w:val="nil"/>
              <w:bottom w:val="single" w:sz="4" w:space="0" w:color="auto"/>
              <w:right w:val="single" w:sz="4" w:space="0" w:color="auto"/>
            </w:tcBorders>
            <w:shd w:val="clear" w:color="000000" w:fill="D9D9D9"/>
            <w:vAlign w:val="center"/>
            <w:hideMark/>
          </w:tcPr>
          <w:p w:rsidR="00CB49E3" w:rsidRPr="00964118" w:rsidRDefault="00CB49E3" w:rsidP="00CB49E3">
            <w:pPr>
              <w:jc w:val="center"/>
              <w:rPr>
                <w:rFonts w:ascii="Montserrat" w:hAnsi="Montserrat" w:cs="Arial"/>
                <w:b/>
                <w:bCs/>
                <w:sz w:val="16"/>
                <w:szCs w:val="16"/>
                <w:lang w:val="es-MX" w:eastAsia="es-MX"/>
              </w:rPr>
            </w:pPr>
            <w:r w:rsidRPr="00964118">
              <w:rPr>
                <w:rFonts w:ascii="Montserrat" w:hAnsi="Montserrat" w:cs="Arial"/>
                <w:b/>
                <w:bCs/>
                <w:sz w:val="16"/>
                <w:szCs w:val="16"/>
                <w:lang w:val="es-MX" w:eastAsia="es-MX"/>
              </w:rPr>
              <w:t>Responsable</w:t>
            </w:r>
          </w:p>
        </w:tc>
        <w:tc>
          <w:tcPr>
            <w:tcW w:w="2268" w:type="dxa"/>
            <w:tcBorders>
              <w:top w:val="single" w:sz="4" w:space="0" w:color="auto"/>
              <w:left w:val="nil"/>
              <w:bottom w:val="single" w:sz="4" w:space="0" w:color="auto"/>
              <w:right w:val="single" w:sz="4" w:space="0" w:color="auto"/>
            </w:tcBorders>
            <w:shd w:val="clear" w:color="000000" w:fill="D9D9D9"/>
            <w:vAlign w:val="center"/>
            <w:hideMark/>
          </w:tcPr>
          <w:p w:rsidR="00CB49E3" w:rsidRPr="00964118" w:rsidRDefault="00CB49E3" w:rsidP="00CB49E3">
            <w:pPr>
              <w:jc w:val="center"/>
              <w:rPr>
                <w:rFonts w:ascii="Montserrat" w:hAnsi="Montserrat" w:cs="Arial"/>
                <w:b/>
                <w:bCs/>
                <w:sz w:val="16"/>
                <w:szCs w:val="16"/>
                <w:lang w:val="es-MX" w:eastAsia="es-MX"/>
              </w:rPr>
            </w:pPr>
            <w:r w:rsidRPr="00964118">
              <w:rPr>
                <w:rFonts w:ascii="Montserrat" w:hAnsi="Montserrat" w:cs="Arial"/>
                <w:b/>
                <w:bCs/>
                <w:sz w:val="16"/>
                <w:szCs w:val="16"/>
                <w:lang w:val="es-MX" w:eastAsia="es-MX"/>
              </w:rPr>
              <w:t>Domicilio</w:t>
            </w:r>
          </w:p>
        </w:tc>
        <w:tc>
          <w:tcPr>
            <w:tcW w:w="1701" w:type="dxa"/>
            <w:tcBorders>
              <w:top w:val="single" w:sz="4" w:space="0" w:color="auto"/>
              <w:left w:val="nil"/>
              <w:bottom w:val="single" w:sz="4" w:space="0" w:color="auto"/>
              <w:right w:val="single" w:sz="4" w:space="0" w:color="auto"/>
            </w:tcBorders>
            <w:shd w:val="clear" w:color="000000" w:fill="D9D9D9"/>
            <w:vAlign w:val="center"/>
            <w:hideMark/>
          </w:tcPr>
          <w:p w:rsidR="00CB49E3" w:rsidRPr="00964118" w:rsidRDefault="00CB49E3" w:rsidP="00CB49E3">
            <w:pPr>
              <w:jc w:val="center"/>
              <w:rPr>
                <w:rFonts w:ascii="Montserrat" w:hAnsi="Montserrat" w:cs="Arial"/>
                <w:b/>
                <w:bCs/>
                <w:sz w:val="16"/>
                <w:szCs w:val="16"/>
                <w:lang w:val="es-MX" w:eastAsia="es-MX"/>
              </w:rPr>
            </w:pPr>
            <w:r w:rsidRPr="00964118">
              <w:rPr>
                <w:rFonts w:ascii="Montserrat" w:hAnsi="Montserrat" w:cs="Arial"/>
                <w:b/>
                <w:bCs/>
                <w:sz w:val="16"/>
                <w:szCs w:val="16"/>
                <w:lang w:val="es-MX" w:eastAsia="es-MX"/>
              </w:rPr>
              <w:t>Teléfono</w:t>
            </w:r>
          </w:p>
        </w:tc>
        <w:tc>
          <w:tcPr>
            <w:tcW w:w="1843" w:type="dxa"/>
            <w:tcBorders>
              <w:top w:val="single" w:sz="4" w:space="0" w:color="auto"/>
              <w:left w:val="nil"/>
              <w:bottom w:val="single" w:sz="4" w:space="0" w:color="auto"/>
              <w:right w:val="single" w:sz="4" w:space="0" w:color="auto"/>
            </w:tcBorders>
            <w:shd w:val="clear" w:color="000000" w:fill="D9D9D9"/>
            <w:vAlign w:val="center"/>
            <w:hideMark/>
          </w:tcPr>
          <w:p w:rsidR="00CB49E3" w:rsidRPr="00964118" w:rsidRDefault="00CB49E3" w:rsidP="00CB49E3">
            <w:pPr>
              <w:jc w:val="center"/>
              <w:rPr>
                <w:rFonts w:ascii="Montserrat" w:hAnsi="Montserrat" w:cs="Arial"/>
                <w:b/>
                <w:bCs/>
                <w:sz w:val="16"/>
                <w:szCs w:val="16"/>
                <w:lang w:val="es-MX" w:eastAsia="es-MX"/>
              </w:rPr>
            </w:pPr>
            <w:r w:rsidRPr="00964118">
              <w:rPr>
                <w:rFonts w:ascii="Montserrat" w:hAnsi="Montserrat" w:cs="Arial"/>
                <w:b/>
                <w:bCs/>
                <w:sz w:val="16"/>
                <w:szCs w:val="16"/>
                <w:lang w:val="es-MX" w:eastAsia="es-MX"/>
              </w:rPr>
              <w:t>Horarios</w:t>
            </w:r>
          </w:p>
        </w:tc>
      </w:tr>
      <w:tr w:rsidR="00CB49E3" w:rsidRPr="00964118" w:rsidTr="00CB49E3">
        <w:trPr>
          <w:trHeight w:val="1602"/>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CB49E3" w:rsidRPr="00964118" w:rsidRDefault="00CB49E3" w:rsidP="00CB49E3">
            <w:pPr>
              <w:rPr>
                <w:rFonts w:ascii="Montserrat" w:hAnsi="Montserrat" w:cs="Arial"/>
                <w:sz w:val="16"/>
                <w:szCs w:val="16"/>
                <w:lang w:val="es-MX" w:eastAsia="es-MX"/>
              </w:rPr>
            </w:pPr>
            <w:r w:rsidRPr="00964118">
              <w:rPr>
                <w:rFonts w:ascii="Montserrat" w:hAnsi="Montserrat" w:cs="Arial"/>
                <w:sz w:val="16"/>
                <w:szCs w:val="16"/>
                <w:lang w:val="es-MX" w:eastAsia="es-MX"/>
              </w:rPr>
              <w:t>DIF MUNICIPAL MEXICALI</w:t>
            </w:r>
          </w:p>
        </w:tc>
        <w:tc>
          <w:tcPr>
            <w:tcW w:w="2693" w:type="dxa"/>
            <w:tcBorders>
              <w:top w:val="nil"/>
              <w:left w:val="nil"/>
              <w:bottom w:val="single" w:sz="4" w:space="0" w:color="auto"/>
              <w:right w:val="single" w:sz="4" w:space="0" w:color="auto"/>
            </w:tcBorders>
            <w:shd w:val="clear" w:color="auto" w:fill="auto"/>
            <w:vAlign w:val="center"/>
            <w:hideMark/>
          </w:tcPr>
          <w:p w:rsidR="00CB49E3" w:rsidRPr="00964118" w:rsidRDefault="00CB49E3" w:rsidP="00CB49E3">
            <w:pPr>
              <w:rPr>
                <w:rFonts w:ascii="Montserrat" w:hAnsi="Montserrat" w:cs="Arial"/>
                <w:sz w:val="16"/>
                <w:szCs w:val="16"/>
                <w:lang w:val="es-MX" w:eastAsia="es-MX"/>
              </w:rPr>
            </w:pPr>
            <w:r w:rsidRPr="00964118">
              <w:rPr>
                <w:rFonts w:ascii="Montserrat" w:hAnsi="Montserrat" w:cs="Arial"/>
                <w:sz w:val="16"/>
                <w:szCs w:val="16"/>
                <w:lang w:val="es-MX" w:eastAsia="es-MX"/>
              </w:rPr>
              <w:t>C. FRANCISCCO JAVIER MONTIJO ENCARGADO DE ALMACEN</w:t>
            </w:r>
          </w:p>
        </w:tc>
        <w:tc>
          <w:tcPr>
            <w:tcW w:w="2268" w:type="dxa"/>
            <w:tcBorders>
              <w:top w:val="nil"/>
              <w:left w:val="nil"/>
              <w:bottom w:val="single" w:sz="4" w:space="0" w:color="auto"/>
              <w:right w:val="single" w:sz="4" w:space="0" w:color="auto"/>
            </w:tcBorders>
            <w:shd w:val="clear" w:color="auto" w:fill="auto"/>
            <w:vAlign w:val="center"/>
            <w:hideMark/>
          </w:tcPr>
          <w:p w:rsidR="00CB49E3" w:rsidRPr="00964118" w:rsidRDefault="00CB49E3" w:rsidP="00CB49E3">
            <w:pPr>
              <w:rPr>
                <w:rFonts w:ascii="Montserrat" w:hAnsi="Montserrat" w:cs="Arial"/>
                <w:sz w:val="16"/>
                <w:szCs w:val="16"/>
                <w:lang w:val="es-MX" w:eastAsia="es-MX"/>
              </w:rPr>
            </w:pPr>
            <w:r w:rsidRPr="00964118">
              <w:rPr>
                <w:rFonts w:ascii="Montserrat" w:hAnsi="Montserrat" w:cs="Arial"/>
                <w:sz w:val="16"/>
                <w:szCs w:val="16"/>
                <w:lang w:val="es-MX" w:eastAsia="es-MX"/>
              </w:rPr>
              <w:t>CALZADA CETYS #1699, COLONIA RIVERA, MEXICALI, B.C. C.P. 21240</w:t>
            </w:r>
          </w:p>
        </w:tc>
        <w:tc>
          <w:tcPr>
            <w:tcW w:w="1701" w:type="dxa"/>
            <w:tcBorders>
              <w:top w:val="nil"/>
              <w:left w:val="nil"/>
              <w:bottom w:val="single" w:sz="4" w:space="0" w:color="auto"/>
              <w:right w:val="single" w:sz="4" w:space="0" w:color="auto"/>
            </w:tcBorders>
            <w:shd w:val="clear" w:color="auto" w:fill="auto"/>
            <w:vAlign w:val="center"/>
            <w:hideMark/>
          </w:tcPr>
          <w:p w:rsidR="00CB49E3" w:rsidRPr="00964118" w:rsidRDefault="00CB49E3" w:rsidP="00CB49E3">
            <w:pPr>
              <w:jc w:val="center"/>
              <w:rPr>
                <w:rFonts w:ascii="Montserrat" w:hAnsi="Montserrat" w:cs="Arial"/>
                <w:sz w:val="16"/>
                <w:szCs w:val="16"/>
                <w:lang w:val="es-MX" w:eastAsia="es-MX"/>
              </w:rPr>
            </w:pPr>
            <w:r w:rsidRPr="00964118">
              <w:rPr>
                <w:rFonts w:ascii="Montserrat" w:hAnsi="Montserrat" w:cs="Arial"/>
                <w:sz w:val="16"/>
                <w:szCs w:val="16"/>
                <w:lang w:val="es-MX" w:eastAsia="es-MX"/>
              </w:rPr>
              <w:t>(686) 567-27-20/ (686)356-92-52</w:t>
            </w:r>
          </w:p>
        </w:tc>
        <w:tc>
          <w:tcPr>
            <w:tcW w:w="1843" w:type="dxa"/>
            <w:tcBorders>
              <w:top w:val="nil"/>
              <w:left w:val="nil"/>
              <w:bottom w:val="single" w:sz="4" w:space="0" w:color="auto"/>
              <w:right w:val="single" w:sz="4" w:space="0" w:color="auto"/>
            </w:tcBorders>
            <w:shd w:val="clear" w:color="auto" w:fill="auto"/>
            <w:vAlign w:val="center"/>
            <w:hideMark/>
          </w:tcPr>
          <w:p w:rsidR="00CB49E3" w:rsidRPr="00964118" w:rsidRDefault="00CB49E3" w:rsidP="00CB49E3">
            <w:pPr>
              <w:rPr>
                <w:rFonts w:ascii="Montserrat" w:hAnsi="Montserrat" w:cs="Arial"/>
                <w:sz w:val="16"/>
                <w:szCs w:val="16"/>
                <w:lang w:val="es-MX" w:eastAsia="es-MX"/>
              </w:rPr>
            </w:pPr>
            <w:r w:rsidRPr="00964118">
              <w:rPr>
                <w:rFonts w:ascii="Montserrat" w:hAnsi="Montserrat" w:cs="Arial"/>
                <w:sz w:val="16"/>
                <w:szCs w:val="16"/>
                <w:lang w:val="es-MX" w:eastAsia="es-MX"/>
              </w:rPr>
              <w:t>LUNES A VIERNES DE    8:30 AM A 2:30 PM</w:t>
            </w:r>
          </w:p>
        </w:tc>
      </w:tr>
      <w:tr w:rsidR="00CB49E3" w:rsidRPr="00964118" w:rsidTr="00CB49E3">
        <w:trPr>
          <w:trHeight w:val="1602"/>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CB49E3" w:rsidRPr="00964118" w:rsidRDefault="00CB49E3" w:rsidP="00CB49E3">
            <w:pPr>
              <w:rPr>
                <w:rFonts w:ascii="Montserrat" w:hAnsi="Montserrat" w:cs="Arial"/>
                <w:sz w:val="16"/>
                <w:szCs w:val="16"/>
                <w:lang w:val="es-MX" w:eastAsia="es-MX"/>
              </w:rPr>
            </w:pPr>
            <w:r w:rsidRPr="00964118">
              <w:rPr>
                <w:rFonts w:ascii="Montserrat" w:hAnsi="Montserrat" w:cs="Arial"/>
                <w:sz w:val="16"/>
                <w:szCs w:val="16"/>
                <w:lang w:val="es-MX" w:eastAsia="es-MX"/>
              </w:rPr>
              <w:t>DIF-MUNICIPAL TIJUANA</w:t>
            </w:r>
          </w:p>
        </w:tc>
        <w:tc>
          <w:tcPr>
            <w:tcW w:w="2693" w:type="dxa"/>
            <w:tcBorders>
              <w:top w:val="nil"/>
              <w:left w:val="nil"/>
              <w:bottom w:val="single" w:sz="4" w:space="0" w:color="auto"/>
              <w:right w:val="single" w:sz="4" w:space="0" w:color="auto"/>
            </w:tcBorders>
            <w:shd w:val="clear" w:color="auto" w:fill="auto"/>
            <w:vAlign w:val="center"/>
            <w:hideMark/>
          </w:tcPr>
          <w:p w:rsidR="00CB49E3" w:rsidRPr="00964118" w:rsidRDefault="00CB49E3" w:rsidP="00CB49E3">
            <w:pPr>
              <w:rPr>
                <w:rFonts w:ascii="Montserrat" w:hAnsi="Montserrat" w:cs="Arial"/>
                <w:sz w:val="16"/>
                <w:szCs w:val="16"/>
                <w:lang w:val="es-MX" w:eastAsia="es-MX"/>
              </w:rPr>
            </w:pPr>
            <w:r w:rsidRPr="00964118">
              <w:rPr>
                <w:rFonts w:ascii="Montserrat" w:hAnsi="Montserrat" w:cs="Arial"/>
                <w:sz w:val="16"/>
                <w:szCs w:val="16"/>
                <w:lang w:val="es-MX" w:eastAsia="es-MX"/>
              </w:rPr>
              <w:t>LIC. JESUS EDUARDO GARCIA GARCIA JEFE DE DEPARTAMENTO</w:t>
            </w:r>
          </w:p>
        </w:tc>
        <w:tc>
          <w:tcPr>
            <w:tcW w:w="2268" w:type="dxa"/>
            <w:tcBorders>
              <w:top w:val="nil"/>
              <w:left w:val="nil"/>
              <w:bottom w:val="single" w:sz="4" w:space="0" w:color="auto"/>
              <w:right w:val="single" w:sz="4" w:space="0" w:color="auto"/>
            </w:tcBorders>
            <w:shd w:val="clear" w:color="auto" w:fill="auto"/>
            <w:vAlign w:val="center"/>
            <w:hideMark/>
          </w:tcPr>
          <w:p w:rsidR="00CB49E3" w:rsidRPr="00964118" w:rsidRDefault="00CB49E3" w:rsidP="00CB49E3">
            <w:pPr>
              <w:rPr>
                <w:rFonts w:ascii="Montserrat" w:hAnsi="Montserrat" w:cs="Arial"/>
                <w:sz w:val="16"/>
                <w:szCs w:val="16"/>
                <w:lang w:val="es-MX" w:eastAsia="es-MX"/>
              </w:rPr>
            </w:pPr>
            <w:r w:rsidRPr="00964118">
              <w:rPr>
                <w:rFonts w:ascii="Montserrat" w:hAnsi="Montserrat" w:cs="Arial"/>
                <w:sz w:val="16"/>
                <w:szCs w:val="16"/>
                <w:lang w:val="es-MX" w:eastAsia="es-MX"/>
              </w:rPr>
              <w:t>BLVD. INSURGENTES #1760-8, FRACCIONAMIENTO LOS ALAMOS, C.P. 2500, TIJUANA, B.C.</w:t>
            </w:r>
          </w:p>
        </w:tc>
        <w:tc>
          <w:tcPr>
            <w:tcW w:w="1701" w:type="dxa"/>
            <w:tcBorders>
              <w:top w:val="nil"/>
              <w:left w:val="nil"/>
              <w:bottom w:val="single" w:sz="4" w:space="0" w:color="auto"/>
              <w:right w:val="single" w:sz="4" w:space="0" w:color="auto"/>
            </w:tcBorders>
            <w:shd w:val="clear" w:color="auto" w:fill="auto"/>
            <w:vAlign w:val="center"/>
            <w:hideMark/>
          </w:tcPr>
          <w:p w:rsidR="00CB49E3" w:rsidRPr="00964118" w:rsidRDefault="00CB49E3" w:rsidP="00CB49E3">
            <w:pPr>
              <w:jc w:val="center"/>
              <w:rPr>
                <w:rFonts w:ascii="Montserrat" w:hAnsi="Montserrat" w:cs="Arial"/>
                <w:sz w:val="16"/>
                <w:szCs w:val="16"/>
                <w:lang w:val="es-MX" w:eastAsia="es-MX"/>
              </w:rPr>
            </w:pPr>
            <w:r w:rsidRPr="00964118">
              <w:rPr>
                <w:rFonts w:ascii="Montserrat" w:hAnsi="Montserrat" w:cs="Arial"/>
                <w:sz w:val="16"/>
                <w:szCs w:val="16"/>
                <w:lang w:val="es-MX" w:eastAsia="es-MX"/>
              </w:rPr>
              <w:t>(664) 608-82-00 Ext 8052/ 664-431-81-37/ (664) 476-0915</w:t>
            </w:r>
          </w:p>
        </w:tc>
        <w:tc>
          <w:tcPr>
            <w:tcW w:w="1843" w:type="dxa"/>
            <w:tcBorders>
              <w:top w:val="nil"/>
              <w:left w:val="nil"/>
              <w:bottom w:val="single" w:sz="4" w:space="0" w:color="auto"/>
              <w:right w:val="single" w:sz="4" w:space="0" w:color="auto"/>
            </w:tcBorders>
            <w:shd w:val="clear" w:color="auto" w:fill="auto"/>
            <w:vAlign w:val="center"/>
            <w:hideMark/>
          </w:tcPr>
          <w:p w:rsidR="00CB49E3" w:rsidRPr="00964118" w:rsidRDefault="00CB49E3" w:rsidP="00CB49E3">
            <w:pPr>
              <w:rPr>
                <w:rFonts w:ascii="Montserrat" w:hAnsi="Montserrat" w:cs="Arial"/>
                <w:sz w:val="16"/>
                <w:szCs w:val="16"/>
                <w:lang w:val="es-MX" w:eastAsia="es-MX"/>
              </w:rPr>
            </w:pPr>
            <w:r w:rsidRPr="00964118">
              <w:rPr>
                <w:rFonts w:ascii="Montserrat" w:hAnsi="Montserrat" w:cs="Arial"/>
                <w:sz w:val="16"/>
                <w:szCs w:val="16"/>
                <w:lang w:val="es-MX" w:eastAsia="es-MX"/>
              </w:rPr>
              <w:t>LUNES A VIERNES DE    8:30 AM A 2:30 PM</w:t>
            </w:r>
          </w:p>
        </w:tc>
      </w:tr>
      <w:tr w:rsidR="00CB49E3" w:rsidRPr="00964118" w:rsidTr="00CB49E3">
        <w:trPr>
          <w:trHeight w:val="1275"/>
        </w:trPr>
        <w:tc>
          <w:tcPr>
            <w:tcW w:w="1843"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B49E3" w:rsidRPr="00964118" w:rsidRDefault="00CB49E3" w:rsidP="00CB49E3">
            <w:pPr>
              <w:jc w:val="center"/>
              <w:rPr>
                <w:rFonts w:ascii="Montserrat" w:hAnsi="Montserrat" w:cs="Arial"/>
                <w:sz w:val="16"/>
                <w:szCs w:val="16"/>
                <w:lang w:val="es-MX" w:eastAsia="es-MX"/>
              </w:rPr>
            </w:pPr>
            <w:r w:rsidRPr="00964118">
              <w:rPr>
                <w:rFonts w:ascii="Montserrat" w:hAnsi="Montserrat" w:cs="Arial"/>
                <w:sz w:val="16"/>
                <w:szCs w:val="16"/>
                <w:lang w:val="es-MX" w:eastAsia="es-MX"/>
              </w:rPr>
              <w:lastRenderedPageBreak/>
              <w:t>DIF MUNICIPAL ENSENADA</w:t>
            </w:r>
          </w:p>
        </w:tc>
        <w:tc>
          <w:tcPr>
            <w:tcW w:w="2693" w:type="dxa"/>
            <w:tcBorders>
              <w:top w:val="nil"/>
              <w:left w:val="nil"/>
              <w:bottom w:val="single" w:sz="4" w:space="0" w:color="auto"/>
              <w:right w:val="single" w:sz="4" w:space="0" w:color="auto"/>
            </w:tcBorders>
            <w:shd w:val="clear" w:color="auto" w:fill="auto"/>
            <w:vAlign w:val="center"/>
            <w:hideMark/>
          </w:tcPr>
          <w:p w:rsidR="00CB49E3" w:rsidRPr="00964118" w:rsidRDefault="00CB49E3" w:rsidP="00CB49E3">
            <w:pPr>
              <w:jc w:val="center"/>
              <w:rPr>
                <w:rFonts w:ascii="Montserrat" w:hAnsi="Montserrat" w:cs="Arial"/>
                <w:sz w:val="16"/>
                <w:szCs w:val="16"/>
                <w:lang w:val="es-MX" w:eastAsia="es-MX"/>
              </w:rPr>
            </w:pPr>
            <w:r w:rsidRPr="00964118">
              <w:rPr>
                <w:rFonts w:ascii="Montserrat" w:hAnsi="Montserrat" w:cs="Arial"/>
                <w:sz w:val="16"/>
                <w:szCs w:val="16"/>
                <w:lang w:val="es-MX" w:eastAsia="es-MX"/>
              </w:rPr>
              <w:t>LNI. CARLOS EDUARDO ANTUNEZ ROMERO COORDINADOR PROGRAMA ALIMENTARIO</w:t>
            </w:r>
          </w:p>
        </w:tc>
        <w:tc>
          <w:tcPr>
            <w:tcW w:w="2268" w:type="dxa"/>
            <w:tcBorders>
              <w:top w:val="nil"/>
              <w:left w:val="nil"/>
              <w:bottom w:val="single" w:sz="4" w:space="0" w:color="auto"/>
              <w:right w:val="single" w:sz="4" w:space="0" w:color="auto"/>
            </w:tcBorders>
            <w:shd w:val="clear" w:color="auto" w:fill="auto"/>
            <w:vAlign w:val="center"/>
            <w:hideMark/>
          </w:tcPr>
          <w:p w:rsidR="00CB49E3" w:rsidRPr="00964118" w:rsidRDefault="00CB49E3" w:rsidP="00CB49E3">
            <w:pPr>
              <w:rPr>
                <w:rFonts w:ascii="Montserrat" w:hAnsi="Montserrat" w:cs="Arial"/>
                <w:sz w:val="16"/>
                <w:szCs w:val="16"/>
                <w:lang w:val="es-MX" w:eastAsia="es-MX"/>
              </w:rPr>
            </w:pPr>
            <w:r w:rsidRPr="00964118">
              <w:rPr>
                <w:rFonts w:ascii="Montserrat" w:hAnsi="Montserrat" w:cs="Arial"/>
                <w:sz w:val="16"/>
                <w:szCs w:val="16"/>
                <w:lang w:val="es-MX" w:eastAsia="es-MX"/>
              </w:rPr>
              <w:t>AV. FLORESTA #330, COLONIA OBRERA, C.P. 22830, ENSENADA, B.C.</w:t>
            </w:r>
          </w:p>
        </w:tc>
        <w:tc>
          <w:tcPr>
            <w:tcW w:w="1701"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B49E3" w:rsidRPr="00964118" w:rsidRDefault="00CB49E3" w:rsidP="00CB49E3">
            <w:pPr>
              <w:jc w:val="center"/>
              <w:rPr>
                <w:rFonts w:ascii="Montserrat" w:hAnsi="Montserrat" w:cs="Arial"/>
                <w:sz w:val="16"/>
                <w:szCs w:val="16"/>
                <w:lang w:val="es-MX" w:eastAsia="es-MX"/>
              </w:rPr>
            </w:pPr>
            <w:r w:rsidRPr="00964118">
              <w:rPr>
                <w:rFonts w:ascii="Montserrat" w:hAnsi="Montserrat" w:cs="Arial"/>
                <w:sz w:val="16"/>
                <w:szCs w:val="16"/>
                <w:lang w:val="es-MX" w:eastAsia="es-MX"/>
              </w:rPr>
              <w:t>(01-646) 172-50-84</w:t>
            </w:r>
          </w:p>
        </w:tc>
        <w:tc>
          <w:tcPr>
            <w:tcW w:w="1843" w:type="dxa"/>
            <w:vMerge w:val="restart"/>
            <w:tcBorders>
              <w:top w:val="nil"/>
              <w:left w:val="single" w:sz="4" w:space="0" w:color="auto"/>
              <w:bottom w:val="single" w:sz="4" w:space="0" w:color="000000"/>
              <w:right w:val="single" w:sz="4" w:space="0" w:color="auto"/>
            </w:tcBorders>
            <w:shd w:val="clear" w:color="auto" w:fill="auto"/>
            <w:vAlign w:val="center"/>
            <w:hideMark/>
          </w:tcPr>
          <w:p w:rsidR="00CB49E3" w:rsidRPr="00964118" w:rsidRDefault="00CB49E3" w:rsidP="00CB49E3">
            <w:pPr>
              <w:jc w:val="center"/>
              <w:rPr>
                <w:rFonts w:ascii="Montserrat" w:hAnsi="Montserrat" w:cs="Arial"/>
                <w:sz w:val="16"/>
                <w:szCs w:val="16"/>
                <w:lang w:val="es-MX" w:eastAsia="es-MX"/>
              </w:rPr>
            </w:pPr>
            <w:r w:rsidRPr="00964118">
              <w:rPr>
                <w:rFonts w:ascii="Montserrat" w:hAnsi="Montserrat" w:cs="Arial"/>
                <w:sz w:val="16"/>
                <w:szCs w:val="16"/>
                <w:lang w:val="es-MX" w:eastAsia="es-MX"/>
              </w:rPr>
              <w:t>LUNES A VIERNES DE    8:30 AM A 2:30 PM</w:t>
            </w:r>
          </w:p>
        </w:tc>
      </w:tr>
      <w:tr w:rsidR="00CB49E3" w:rsidRPr="00964118" w:rsidTr="00CB49E3">
        <w:trPr>
          <w:trHeight w:val="885"/>
        </w:trPr>
        <w:tc>
          <w:tcPr>
            <w:tcW w:w="1843" w:type="dxa"/>
            <w:vMerge/>
            <w:tcBorders>
              <w:top w:val="nil"/>
              <w:left w:val="single" w:sz="4" w:space="0" w:color="auto"/>
              <w:bottom w:val="single" w:sz="4" w:space="0" w:color="000000"/>
              <w:right w:val="single" w:sz="4" w:space="0" w:color="auto"/>
            </w:tcBorders>
            <w:vAlign w:val="center"/>
            <w:hideMark/>
          </w:tcPr>
          <w:p w:rsidR="00CB49E3" w:rsidRPr="00964118" w:rsidRDefault="00CB49E3" w:rsidP="00CB49E3">
            <w:pPr>
              <w:rPr>
                <w:rFonts w:ascii="Montserrat" w:hAnsi="Montserrat" w:cs="Arial"/>
                <w:sz w:val="16"/>
                <w:szCs w:val="16"/>
                <w:lang w:val="es-MX" w:eastAsia="es-MX"/>
              </w:rPr>
            </w:pPr>
          </w:p>
        </w:tc>
        <w:tc>
          <w:tcPr>
            <w:tcW w:w="2693" w:type="dxa"/>
            <w:tcBorders>
              <w:top w:val="nil"/>
              <w:left w:val="nil"/>
              <w:bottom w:val="single" w:sz="4" w:space="0" w:color="auto"/>
              <w:right w:val="single" w:sz="4" w:space="0" w:color="auto"/>
            </w:tcBorders>
            <w:shd w:val="clear" w:color="auto" w:fill="auto"/>
            <w:vAlign w:val="center"/>
            <w:hideMark/>
          </w:tcPr>
          <w:p w:rsidR="00CB49E3" w:rsidRPr="00964118" w:rsidRDefault="00CB49E3" w:rsidP="00CB49E3">
            <w:pPr>
              <w:jc w:val="center"/>
              <w:rPr>
                <w:rFonts w:ascii="Montserrat" w:hAnsi="Montserrat" w:cs="Arial"/>
                <w:sz w:val="16"/>
                <w:szCs w:val="16"/>
                <w:lang w:val="es-MX" w:eastAsia="es-MX"/>
              </w:rPr>
            </w:pPr>
            <w:r w:rsidRPr="00964118">
              <w:rPr>
                <w:rFonts w:ascii="Montserrat" w:hAnsi="Montserrat" w:cs="Arial"/>
                <w:sz w:val="16"/>
                <w:szCs w:val="16"/>
                <w:lang w:val="es-MX" w:eastAsia="es-MX"/>
              </w:rPr>
              <w:t>COORDINADOR DEL PROG. ALIMENTARIO</w:t>
            </w:r>
          </w:p>
        </w:tc>
        <w:tc>
          <w:tcPr>
            <w:tcW w:w="2268" w:type="dxa"/>
            <w:tcBorders>
              <w:top w:val="nil"/>
              <w:left w:val="nil"/>
              <w:bottom w:val="single" w:sz="4" w:space="0" w:color="auto"/>
              <w:right w:val="single" w:sz="4" w:space="0" w:color="auto"/>
            </w:tcBorders>
            <w:shd w:val="clear" w:color="auto" w:fill="auto"/>
            <w:vAlign w:val="center"/>
            <w:hideMark/>
          </w:tcPr>
          <w:p w:rsidR="00CB49E3" w:rsidRPr="00964118" w:rsidRDefault="00CB49E3" w:rsidP="00CB49E3">
            <w:pPr>
              <w:rPr>
                <w:rFonts w:ascii="Montserrat" w:hAnsi="Montserrat" w:cs="Arial"/>
                <w:sz w:val="16"/>
                <w:szCs w:val="16"/>
                <w:lang w:val="es-MX" w:eastAsia="es-MX"/>
              </w:rPr>
            </w:pPr>
            <w:r w:rsidRPr="00964118">
              <w:rPr>
                <w:rFonts w:ascii="Montserrat" w:hAnsi="Montserrat" w:cs="Arial"/>
                <w:sz w:val="16"/>
                <w:szCs w:val="16"/>
                <w:lang w:val="es-MX" w:eastAsia="es-MX"/>
              </w:rPr>
              <w:t>AV REFORMA #80 FRACCIONAMIENTO BAHIA CP 22880</w:t>
            </w:r>
          </w:p>
        </w:tc>
        <w:tc>
          <w:tcPr>
            <w:tcW w:w="1701" w:type="dxa"/>
            <w:vMerge/>
            <w:tcBorders>
              <w:top w:val="nil"/>
              <w:left w:val="single" w:sz="4" w:space="0" w:color="auto"/>
              <w:bottom w:val="single" w:sz="4" w:space="0" w:color="000000"/>
              <w:right w:val="single" w:sz="4" w:space="0" w:color="auto"/>
            </w:tcBorders>
            <w:vAlign w:val="center"/>
            <w:hideMark/>
          </w:tcPr>
          <w:p w:rsidR="00CB49E3" w:rsidRPr="00964118" w:rsidRDefault="00CB49E3" w:rsidP="00CB49E3">
            <w:pPr>
              <w:rPr>
                <w:rFonts w:ascii="Montserrat" w:hAnsi="Montserrat" w:cs="Arial"/>
                <w:sz w:val="16"/>
                <w:szCs w:val="16"/>
                <w:lang w:val="es-MX" w:eastAsia="es-MX"/>
              </w:rPr>
            </w:pPr>
          </w:p>
        </w:tc>
        <w:tc>
          <w:tcPr>
            <w:tcW w:w="1843" w:type="dxa"/>
            <w:vMerge/>
            <w:tcBorders>
              <w:top w:val="nil"/>
              <w:left w:val="single" w:sz="4" w:space="0" w:color="auto"/>
              <w:bottom w:val="single" w:sz="4" w:space="0" w:color="000000"/>
              <w:right w:val="single" w:sz="4" w:space="0" w:color="auto"/>
            </w:tcBorders>
            <w:vAlign w:val="center"/>
            <w:hideMark/>
          </w:tcPr>
          <w:p w:rsidR="00CB49E3" w:rsidRPr="00964118" w:rsidRDefault="00CB49E3" w:rsidP="00CB49E3">
            <w:pPr>
              <w:rPr>
                <w:rFonts w:ascii="Montserrat" w:hAnsi="Montserrat" w:cs="Arial"/>
                <w:sz w:val="16"/>
                <w:szCs w:val="16"/>
                <w:lang w:val="es-MX" w:eastAsia="es-MX"/>
              </w:rPr>
            </w:pPr>
          </w:p>
        </w:tc>
      </w:tr>
      <w:tr w:rsidR="00CB49E3" w:rsidRPr="00964118" w:rsidTr="00CB49E3">
        <w:trPr>
          <w:trHeight w:val="1602"/>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CB49E3" w:rsidRPr="00964118" w:rsidRDefault="00CB49E3" w:rsidP="00CB49E3">
            <w:pPr>
              <w:rPr>
                <w:rFonts w:ascii="Montserrat" w:hAnsi="Montserrat" w:cs="Arial"/>
                <w:sz w:val="16"/>
                <w:szCs w:val="16"/>
                <w:lang w:val="es-MX" w:eastAsia="es-MX"/>
              </w:rPr>
            </w:pPr>
            <w:r w:rsidRPr="00964118">
              <w:rPr>
                <w:rFonts w:ascii="Montserrat" w:hAnsi="Montserrat" w:cs="Arial"/>
                <w:sz w:val="16"/>
                <w:szCs w:val="16"/>
                <w:lang w:val="es-MX" w:eastAsia="es-MX"/>
              </w:rPr>
              <w:t>DIF MUNICIPAL TECATE</w:t>
            </w:r>
          </w:p>
        </w:tc>
        <w:tc>
          <w:tcPr>
            <w:tcW w:w="2693" w:type="dxa"/>
            <w:tcBorders>
              <w:top w:val="nil"/>
              <w:left w:val="nil"/>
              <w:bottom w:val="single" w:sz="4" w:space="0" w:color="auto"/>
              <w:right w:val="single" w:sz="4" w:space="0" w:color="auto"/>
            </w:tcBorders>
            <w:shd w:val="clear" w:color="auto" w:fill="auto"/>
            <w:vAlign w:val="center"/>
            <w:hideMark/>
          </w:tcPr>
          <w:p w:rsidR="00CB49E3" w:rsidRPr="00964118" w:rsidRDefault="00CB49E3" w:rsidP="00CB49E3">
            <w:pPr>
              <w:jc w:val="center"/>
              <w:rPr>
                <w:rFonts w:ascii="Montserrat" w:hAnsi="Montserrat" w:cs="Arial"/>
                <w:sz w:val="16"/>
                <w:szCs w:val="16"/>
                <w:lang w:val="es-MX" w:eastAsia="es-MX"/>
              </w:rPr>
            </w:pPr>
            <w:r w:rsidRPr="00964118">
              <w:rPr>
                <w:rFonts w:ascii="Montserrat" w:hAnsi="Montserrat" w:cs="Arial"/>
                <w:sz w:val="16"/>
                <w:szCs w:val="16"/>
                <w:lang w:val="es-MX" w:eastAsia="es-MX"/>
              </w:rPr>
              <w:t>L.I.A. MARGARITA BASILIO MONTIEL ENCARGADA DE DESPACHO DE LA COORDINACION DEL DEPTO. ALIMENTICIO DE DIF MUNICIPAL TECATE</w:t>
            </w:r>
          </w:p>
        </w:tc>
        <w:tc>
          <w:tcPr>
            <w:tcW w:w="2268" w:type="dxa"/>
            <w:tcBorders>
              <w:top w:val="nil"/>
              <w:left w:val="nil"/>
              <w:bottom w:val="single" w:sz="4" w:space="0" w:color="auto"/>
              <w:right w:val="single" w:sz="4" w:space="0" w:color="auto"/>
            </w:tcBorders>
            <w:shd w:val="clear" w:color="auto" w:fill="auto"/>
            <w:vAlign w:val="center"/>
            <w:hideMark/>
          </w:tcPr>
          <w:p w:rsidR="00CB49E3" w:rsidRPr="00964118" w:rsidRDefault="00CB49E3" w:rsidP="00CB49E3">
            <w:pPr>
              <w:rPr>
                <w:rFonts w:ascii="Montserrat" w:hAnsi="Montserrat" w:cs="Arial"/>
                <w:sz w:val="16"/>
                <w:szCs w:val="16"/>
                <w:lang w:val="es-MX" w:eastAsia="es-MX"/>
              </w:rPr>
            </w:pPr>
            <w:r w:rsidRPr="00964118">
              <w:rPr>
                <w:rFonts w:ascii="Montserrat" w:hAnsi="Montserrat" w:cs="Arial"/>
                <w:sz w:val="16"/>
                <w:szCs w:val="16"/>
                <w:lang w:val="es-MX" w:eastAsia="es-MX"/>
              </w:rPr>
              <w:t>AV.JOSE GUTIERREZ DURAN #645, FRACCIONAMIENTO LA HACIENDA, C.P. 21448 TECATE, B.C.</w:t>
            </w:r>
          </w:p>
        </w:tc>
        <w:tc>
          <w:tcPr>
            <w:tcW w:w="1701" w:type="dxa"/>
            <w:tcBorders>
              <w:top w:val="nil"/>
              <w:left w:val="nil"/>
              <w:bottom w:val="single" w:sz="4" w:space="0" w:color="auto"/>
              <w:right w:val="single" w:sz="4" w:space="0" w:color="auto"/>
            </w:tcBorders>
            <w:shd w:val="clear" w:color="auto" w:fill="auto"/>
            <w:vAlign w:val="center"/>
            <w:hideMark/>
          </w:tcPr>
          <w:p w:rsidR="00CB49E3" w:rsidRPr="00964118" w:rsidRDefault="00CB49E3" w:rsidP="00CB49E3">
            <w:pPr>
              <w:jc w:val="center"/>
              <w:rPr>
                <w:rFonts w:ascii="Montserrat" w:hAnsi="Montserrat" w:cs="Arial"/>
                <w:sz w:val="16"/>
                <w:szCs w:val="16"/>
                <w:lang w:val="es-MX" w:eastAsia="es-MX"/>
              </w:rPr>
            </w:pPr>
            <w:r w:rsidRPr="00964118">
              <w:rPr>
                <w:rFonts w:ascii="Montserrat" w:hAnsi="Montserrat" w:cs="Arial"/>
                <w:sz w:val="16"/>
                <w:szCs w:val="16"/>
                <w:lang w:val="es-MX" w:eastAsia="es-MX"/>
              </w:rPr>
              <w:t>(665) 654-16-30/ (665) 392-94-89/ (665) 143-64-49</w:t>
            </w:r>
          </w:p>
        </w:tc>
        <w:tc>
          <w:tcPr>
            <w:tcW w:w="1843" w:type="dxa"/>
            <w:tcBorders>
              <w:top w:val="nil"/>
              <w:left w:val="nil"/>
              <w:bottom w:val="single" w:sz="4" w:space="0" w:color="auto"/>
              <w:right w:val="single" w:sz="4" w:space="0" w:color="auto"/>
            </w:tcBorders>
            <w:shd w:val="clear" w:color="auto" w:fill="auto"/>
            <w:vAlign w:val="center"/>
            <w:hideMark/>
          </w:tcPr>
          <w:p w:rsidR="00CB49E3" w:rsidRPr="00964118" w:rsidRDefault="00CB49E3" w:rsidP="00CB49E3">
            <w:pPr>
              <w:rPr>
                <w:rFonts w:ascii="Montserrat" w:hAnsi="Montserrat" w:cs="Arial"/>
                <w:sz w:val="16"/>
                <w:szCs w:val="16"/>
                <w:lang w:val="es-MX" w:eastAsia="es-MX"/>
              </w:rPr>
            </w:pPr>
            <w:r w:rsidRPr="00964118">
              <w:rPr>
                <w:rFonts w:ascii="Montserrat" w:hAnsi="Montserrat" w:cs="Arial"/>
                <w:sz w:val="16"/>
                <w:szCs w:val="16"/>
                <w:lang w:val="es-MX" w:eastAsia="es-MX"/>
              </w:rPr>
              <w:t>LUNES A VIERNES DE    8:30 AM A 2:30 PM</w:t>
            </w:r>
          </w:p>
        </w:tc>
      </w:tr>
      <w:tr w:rsidR="00CB49E3" w:rsidRPr="00964118" w:rsidTr="00CB49E3">
        <w:trPr>
          <w:trHeight w:val="1602"/>
        </w:trPr>
        <w:tc>
          <w:tcPr>
            <w:tcW w:w="1843" w:type="dxa"/>
            <w:tcBorders>
              <w:top w:val="nil"/>
              <w:left w:val="single" w:sz="4" w:space="0" w:color="auto"/>
              <w:bottom w:val="single" w:sz="4" w:space="0" w:color="auto"/>
              <w:right w:val="single" w:sz="4" w:space="0" w:color="auto"/>
            </w:tcBorders>
            <w:shd w:val="clear" w:color="auto" w:fill="auto"/>
            <w:vAlign w:val="center"/>
            <w:hideMark/>
          </w:tcPr>
          <w:p w:rsidR="00CB49E3" w:rsidRPr="00964118" w:rsidRDefault="00CB49E3" w:rsidP="00CB49E3">
            <w:pPr>
              <w:rPr>
                <w:rFonts w:ascii="Montserrat" w:hAnsi="Montserrat" w:cs="Arial"/>
                <w:sz w:val="16"/>
                <w:szCs w:val="16"/>
                <w:lang w:val="es-MX" w:eastAsia="es-MX"/>
              </w:rPr>
            </w:pPr>
            <w:r w:rsidRPr="00964118">
              <w:rPr>
                <w:rFonts w:ascii="Montserrat" w:hAnsi="Montserrat" w:cs="Arial"/>
                <w:sz w:val="16"/>
                <w:szCs w:val="16"/>
                <w:lang w:val="es-MX" w:eastAsia="es-MX"/>
              </w:rPr>
              <w:t>DIF MUNICIPAL SAN QUINTIN</w:t>
            </w:r>
          </w:p>
        </w:tc>
        <w:tc>
          <w:tcPr>
            <w:tcW w:w="2693" w:type="dxa"/>
            <w:tcBorders>
              <w:top w:val="nil"/>
              <w:left w:val="nil"/>
              <w:bottom w:val="single" w:sz="4" w:space="0" w:color="auto"/>
              <w:right w:val="single" w:sz="4" w:space="0" w:color="auto"/>
            </w:tcBorders>
            <w:shd w:val="clear" w:color="auto" w:fill="auto"/>
            <w:vAlign w:val="center"/>
            <w:hideMark/>
          </w:tcPr>
          <w:p w:rsidR="00CB49E3" w:rsidRPr="00964118" w:rsidRDefault="00CB49E3" w:rsidP="00CB49E3">
            <w:pPr>
              <w:rPr>
                <w:rFonts w:ascii="Montserrat" w:hAnsi="Montserrat" w:cs="Arial"/>
                <w:sz w:val="16"/>
                <w:szCs w:val="16"/>
                <w:lang w:val="es-MX" w:eastAsia="es-MX"/>
              </w:rPr>
            </w:pPr>
            <w:r w:rsidRPr="00964118">
              <w:rPr>
                <w:rFonts w:ascii="Montserrat" w:hAnsi="Montserrat" w:cs="Arial"/>
                <w:sz w:val="16"/>
                <w:szCs w:val="16"/>
                <w:lang w:val="es-MX" w:eastAsia="es-MX"/>
              </w:rPr>
              <w:t>C. JOSE RAMON PERALTA SERRANO</w:t>
            </w:r>
          </w:p>
        </w:tc>
        <w:tc>
          <w:tcPr>
            <w:tcW w:w="2268" w:type="dxa"/>
            <w:tcBorders>
              <w:top w:val="nil"/>
              <w:left w:val="nil"/>
              <w:bottom w:val="single" w:sz="4" w:space="0" w:color="auto"/>
              <w:right w:val="single" w:sz="4" w:space="0" w:color="auto"/>
            </w:tcBorders>
            <w:shd w:val="clear" w:color="auto" w:fill="auto"/>
            <w:vAlign w:val="center"/>
            <w:hideMark/>
          </w:tcPr>
          <w:p w:rsidR="00CB49E3" w:rsidRPr="00964118" w:rsidRDefault="00CB49E3" w:rsidP="00CB49E3">
            <w:pPr>
              <w:rPr>
                <w:rFonts w:ascii="Montserrat" w:hAnsi="Montserrat" w:cs="Arial"/>
                <w:sz w:val="16"/>
                <w:szCs w:val="16"/>
                <w:lang w:val="es-MX" w:eastAsia="es-MX"/>
              </w:rPr>
            </w:pPr>
            <w:r w:rsidRPr="00964118">
              <w:rPr>
                <w:rFonts w:ascii="Montserrat" w:hAnsi="Montserrat" w:cs="Arial"/>
                <w:sz w:val="16"/>
                <w:szCs w:val="16"/>
                <w:lang w:val="es-MX" w:eastAsia="es-MX"/>
              </w:rPr>
              <w:t>PRIV. ESTABAN CANTU S/N EJIDO NUEVO BAJA CALIFORNIA.</w:t>
            </w:r>
          </w:p>
        </w:tc>
        <w:tc>
          <w:tcPr>
            <w:tcW w:w="1701" w:type="dxa"/>
            <w:tcBorders>
              <w:top w:val="nil"/>
              <w:left w:val="nil"/>
              <w:bottom w:val="single" w:sz="4" w:space="0" w:color="auto"/>
              <w:right w:val="single" w:sz="4" w:space="0" w:color="auto"/>
            </w:tcBorders>
            <w:shd w:val="clear" w:color="auto" w:fill="auto"/>
            <w:noWrap/>
            <w:vAlign w:val="center"/>
            <w:hideMark/>
          </w:tcPr>
          <w:p w:rsidR="00CB49E3" w:rsidRPr="00964118" w:rsidRDefault="00CB49E3" w:rsidP="00CB49E3">
            <w:pPr>
              <w:jc w:val="center"/>
              <w:rPr>
                <w:rFonts w:ascii="Montserrat" w:hAnsi="Montserrat" w:cs="Arial"/>
                <w:sz w:val="16"/>
                <w:szCs w:val="16"/>
                <w:lang w:val="es-MX" w:eastAsia="es-MX"/>
              </w:rPr>
            </w:pPr>
            <w:r w:rsidRPr="00964118">
              <w:rPr>
                <w:rFonts w:ascii="Montserrat" w:hAnsi="Montserrat" w:cs="Arial"/>
                <w:sz w:val="16"/>
                <w:szCs w:val="16"/>
                <w:lang w:val="es-MX" w:eastAsia="es-MX"/>
              </w:rPr>
              <w:t>(616) 108-41-35</w:t>
            </w:r>
          </w:p>
        </w:tc>
        <w:tc>
          <w:tcPr>
            <w:tcW w:w="1843" w:type="dxa"/>
            <w:tcBorders>
              <w:top w:val="nil"/>
              <w:left w:val="nil"/>
              <w:bottom w:val="single" w:sz="4" w:space="0" w:color="auto"/>
              <w:right w:val="single" w:sz="4" w:space="0" w:color="auto"/>
            </w:tcBorders>
            <w:shd w:val="clear" w:color="auto" w:fill="auto"/>
            <w:vAlign w:val="center"/>
            <w:hideMark/>
          </w:tcPr>
          <w:p w:rsidR="00CB49E3" w:rsidRPr="00964118" w:rsidRDefault="00CB49E3" w:rsidP="00CB49E3">
            <w:pPr>
              <w:rPr>
                <w:rFonts w:ascii="Montserrat" w:hAnsi="Montserrat" w:cs="Arial"/>
                <w:sz w:val="16"/>
                <w:szCs w:val="16"/>
                <w:lang w:val="es-MX" w:eastAsia="es-MX"/>
              </w:rPr>
            </w:pPr>
            <w:r w:rsidRPr="00964118">
              <w:rPr>
                <w:rFonts w:ascii="Montserrat" w:hAnsi="Montserrat" w:cs="Arial"/>
                <w:sz w:val="16"/>
                <w:szCs w:val="16"/>
                <w:lang w:val="es-MX" w:eastAsia="es-MX"/>
              </w:rPr>
              <w:t>LUNES A VIERNES DE    8:30 AM A 2:30 PM</w:t>
            </w:r>
          </w:p>
        </w:tc>
      </w:tr>
      <w:tr w:rsidR="00CB49E3" w:rsidRPr="00964118" w:rsidTr="00CB49E3">
        <w:trPr>
          <w:trHeight w:val="1602"/>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CB49E3" w:rsidRPr="00964118" w:rsidRDefault="00CB49E3" w:rsidP="00CB49E3">
            <w:pPr>
              <w:rPr>
                <w:rFonts w:ascii="Montserrat" w:hAnsi="Montserrat" w:cs="Arial"/>
                <w:sz w:val="16"/>
                <w:szCs w:val="16"/>
                <w:lang w:val="es-MX" w:eastAsia="es-MX"/>
              </w:rPr>
            </w:pPr>
            <w:r w:rsidRPr="00964118">
              <w:rPr>
                <w:rFonts w:ascii="Montserrat" w:hAnsi="Montserrat" w:cs="Arial"/>
                <w:sz w:val="16"/>
                <w:szCs w:val="16"/>
                <w:lang w:val="es-MX" w:eastAsia="es-MX"/>
              </w:rPr>
              <w:t>DIF MUNICIPAL ROSARITO</w:t>
            </w:r>
          </w:p>
        </w:tc>
        <w:tc>
          <w:tcPr>
            <w:tcW w:w="2693" w:type="dxa"/>
            <w:tcBorders>
              <w:top w:val="nil"/>
              <w:left w:val="nil"/>
              <w:bottom w:val="single" w:sz="4" w:space="0" w:color="auto"/>
              <w:right w:val="single" w:sz="4" w:space="0" w:color="auto"/>
            </w:tcBorders>
            <w:shd w:val="clear" w:color="auto" w:fill="auto"/>
            <w:vAlign w:val="center"/>
            <w:hideMark/>
          </w:tcPr>
          <w:p w:rsidR="00CB49E3" w:rsidRPr="00964118" w:rsidRDefault="00CB49E3" w:rsidP="00CB49E3">
            <w:pPr>
              <w:jc w:val="center"/>
              <w:rPr>
                <w:rFonts w:ascii="Montserrat" w:hAnsi="Montserrat" w:cs="Arial"/>
                <w:sz w:val="16"/>
                <w:szCs w:val="16"/>
                <w:lang w:val="es-MX" w:eastAsia="es-MX"/>
              </w:rPr>
            </w:pPr>
            <w:r w:rsidRPr="00964118">
              <w:rPr>
                <w:rFonts w:ascii="Montserrat" w:hAnsi="Montserrat" w:cs="Arial"/>
                <w:sz w:val="16"/>
                <w:szCs w:val="16"/>
                <w:lang w:val="es-MX" w:eastAsia="es-MX"/>
              </w:rPr>
              <w:t>LIC. LILIA VIRGINIA QUINTANA HERNANDEZ/ DIRECTORA DIF PLAYAS ROSARITO</w:t>
            </w:r>
          </w:p>
        </w:tc>
        <w:tc>
          <w:tcPr>
            <w:tcW w:w="2268" w:type="dxa"/>
            <w:tcBorders>
              <w:top w:val="nil"/>
              <w:left w:val="nil"/>
              <w:bottom w:val="single" w:sz="4" w:space="0" w:color="auto"/>
              <w:right w:val="single" w:sz="4" w:space="0" w:color="auto"/>
            </w:tcBorders>
            <w:shd w:val="clear" w:color="auto" w:fill="auto"/>
            <w:vAlign w:val="center"/>
            <w:hideMark/>
          </w:tcPr>
          <w:p w:rsidR="00CB49E3" w:rsidRPr="00964118" w:rsidRDefault="00CB49E3" w:rsidP="00CB49E3">
            <w:pPr>
              <w:rPr>
                <w:rFonts w:ascii="Montserrat" w:hAnsi="Montserrat" w:cs="Arial"/>
                <w:sz w:val="16"/>
                <w:szCs w:val="16"/>
                <w:lang w:val="es-MX" w:eastAsia="es-MX"/>
              </w:rPr>
            </w:pPr>
            <w:r w:rsidRPr="00964118">
              <w:rPr>
                <w:rFonts w:ascii="Montserrat" w:hAnsi="Montserrat" w:cs="Arial"/>
                <w:sz w:val="16"/>
                <w:szCs w:val="16"/>
                <w:lang w:val="es-MX" w:eastAsia="es-MX"/>
              </w:rPr>
              <w:t>CALLE JOSE HAROZ AGUILAR NO. 2, VILLA TURISTICA, C.P. 22710, ROSARITO, B.C.</w:t>
            </w:r>
          </w:p>
        </w:tc>
        <w:tc>
          <w:tcPr>
            <w:tcW w:w="1701" w:type="dxa"/>
            <w:tcBorders>
              <w:top w:val="nil"/>
              <w:left w:val="nil"/>
              <w:bottom w:val="single" w:sz="4" w:space="0" w:color="auto"/>
              <w:right w:val="single" w:sz="4" w:space="0" w:color="auto"/>
            </w:tcBorders>
            <w:shd w:val="clear" w:color="auto" w:fill="auto"/>
            <w:vAlign w:val="center"/>
            <w:hideMark/>
          </w:tcPr>
          <w:p w:rsidR="00CB49E3" w:rsidRPr="00964118" w:rsidRDefault="00CB49E3" w:rsidP="00CB49E3">
            <w:pPr>
              <w:jc w:val="center"/>
              <w:rPr>
                <w:rFonts w:ascii="Montserrat" w:hAnsi="Montserrat" w:cs="Arial"/>
                <w:sz w:val="16"/>
                <w:szCs w:val="16"/>
                <w:lang w:val="es-MX" w:eastAsia="es-MX"/>
              </w:rPr>
            </w:pPr>
            <w:r w:rsidRPr="00964118">
              <w:rPr>
                <w:rFonts w:ascii="Montserrat" w:hAnsi="Montserrat" w:cs="Arial"/>
                <w:sz w:val="16"/>
                <w:szCs w:val="16"/>
                <w:lang w:val="es-MX" w:eastAsia="es-MX"/>
              </w:rPr>
              <w:t>(661) 612-60-77/ (661) 117-29-49</w:t>
            </w:r>
          </w:p>
        </w:tc>
        <w:tc>
          <w:tcPr>
            <w:tcW w:w="1843" w:type="dxa"/>
            <w:tcBorders>
              <w:top w:val="nil"/>
              <w:left w:val="nil"/>
              <w:bottom w:val="single" w:sz="4" w:space="0" w:color="auto"/>
              <w:right w:val="single" w:sz="4" w:space="0" w:color="auto"/>
            </w:tcBorders>
            <w:shd w:val="clear" w:color="auto" w:fill="auto"/>
            <w:vAlign w:val="center"/>
            <w:hideMark/>
          </w:tcPr>
          <w:p w:rsidR="00CB49E3" w:rsidRPr="00964118" w:rsidRDefault="00CB49E3" w:rsidP="00CB49E3">
            <w:pPr>
              <w:rPr>
                <w:rFonts w:ascii="Montserrat" w:hAnsi="Montserrat" w:cs="Arial"/>
                <w:sz w:val="16"/>
                <w:szCs w:val="16"/>
                <w:lang w:val="es-MX" w:eastAsia="es-MX"/>
              </w:rPr>
            </w:pPr>
            <w:r w:rsidRPr="00964118">
              <w:rPr>
                <w:rFonts w:ascii="Montserrat" w:hAnsi="Montserrat" w:cs="Arial"/>
                <w:sz w:val="16"/>
                <w:szCs w:val="16"/>
                <w:lang w:val="es-MX" w:eastAsia="es-MX"/>
              </w:rPr>
              <w:t>LUNES A VIERNES DE    8:30 AM A 2:30 PM</w:t>
            </w:r>
          </w:p>
        </w:tc>
      </w:tr>
      <w:tr w:rsidR="00CB49E3" w:rsidRPr="00964118" w:rsidTr="00CB49E3">
        <w:trPr>
          <w:trHeight w:val="1602"/>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CB49E3" w:rsidRPr="00964118" w:rsidRDefault="00CB49E3" w:rsidP="00CB49E3">
            <w:pPr>
              <w:rPr>
                <w:rFonts w:ascii="Montserrat" w:hAnsi="Montserrat" w:cs="Arial"/>
                <w:sz w:val="16"/>
                <w:szCs w:val="16"/>
                <w:lang w:val="es-MX" w:eastAsia="es-MX"/>
              </w:rPr>
            </w:pPr>
            <w:r w:rsidRPr="00964118">
              <w:rPr>
                <w:rFonts w:ascii="Montserrat" w:hAnsi="Montserrat" w:cs="Arial"/>
                <w:sz w:val="16"/>
                <w:szCs w:val="16"/>
                <w:lang w:val="es-MX" w:eastAsia="es-MX"/>
              </w:rPr>
              <w:t>DIF ESTATAL MEXICALI</w:t>
            </w:r>
          </w:p>
        </w:tc>
        <w:tc>
          <w:tcPr>
            <w:tcW w:w="2693" w:type="dxa"/>
            <w:tcBorders>
              <w:top w:val="nil"/>
              <w:left w:val="nil"/>
              <w:bottom w:val="single" w:sz="4" w:space="0" w:color="auto"/>
              <w:right w:val="single" w:sz="4" w:space="0" w:color="auto"/>
            </w:tcBorders>
            <w:shd w:val="clear" w:color="auto" w:fill="auto"/>
            <w:vAlign w:val="center"/>
            <w:hideMark/>
          </w:tcPr>
          <w:p w:rsidR="00CB49E3" w:rsidRPr="00964118" w:rsidRDefault="00CB49E3" w:rsidP="00CB49E3">
            <w:pPr>
              <w:jc w:val="center"/>
              <w:rPr>
                <w:rFonts w:ascii="Montserrat" w:hAnsi="Montserrat" w:cs="Arial"/>
                <w:color w:val="000000"/>
                <w:sz w:val="16"/>
                <w:szCs w:val="16"/>
                <w:lang w:val="es-MX" w:eastAsia="es-MX"/>
              </w:rPr>
            </w:pPr>
            <w:r w:rsidRPr="00964118">
              <w:rPr>
                <w:rFonts w:ascii="Montserrat" w:hAnsi="Montserrat" w:cs="Arial"/>
                <w:color w:val="000000"/>
                <w:sz w:val="16"/>
                <w:szCs w:val="16"/>
                <w:lang w:val="es-MX" w:eastAsia="es-MX"/>
              </w:rPr>
              <w:t>C. JUAN PABLO CORTES ALEJO ENCARGADO DE ALMACEN</w:t>
            </w:r>
          </w:p>
        </w:tc>
        <w:tc>
          <w:tcPr>
            <w:tcW w:w="2268" w:type="dxa"/>
            <w:tcBorders>
              <w:top w:val="nil"/>
              <w:left w:val="nil"/>
              <w:bottom w:val="single" w:sz="4" w:space="0" w:color="auto"/>
              <w:right w:val="single" w:sz="4" w:space="0" w:color="auto"/>
            </w:tcBorders>
            <w:shd w:val="clear" w:color="auto" w:fill="auto"/>
            <w:vAlign w:val="center"/>
            <w:hideMark/>
          </w:tcPr>
          <w:p w:rsidR="00CB49E3" w:rsidRPr="00964118" w:rsidRDefault="00CB49E3" w:rsidP="00CB49E3">
            <w:pPr>
              <w:rPr>
                <w:rFonts w:ascii="Montserrat" w:hAnsi="Montserrat" w:cs="Arial"/>
                <w:sz w:val="16"/>
                <w:szCs w:val="16"/>
                <w:lang w:val="es-MX" w:eastAsia="es-MX"/>
              </w:rPr>
            </w:pPr>
            <w:r w:rsidRPr="00964118">
              <w:rPr>
                <w:rFonts w:ascii="Montserrat" w:hAnsi="Montserrat" w:cs="Arial"/>
                <w:sz w:val="16"/>
                <w:szCs w:val="16"/>
                <w:lang w:val="es-MX" w:eastAsia="es-MX"/>
              </w:rPr>
              <w:t>AV. MINEROS #345 ENTRE "F" Y "G", COLONIA INDUSTRIAL, C.P. 21100, MEXICALI, B.C.</w:t>
            </w:r>
          </w:p>
        </w:tc>
        <w:tc>
          <w:tcPr>
            <w:tcW w:w="1701" w:type="dxa"/>
            <w:tcBorders>
              <w:top w:val="nil"/>
              <w:left w:val="nil"/>
              <w:bottom w:val="single" w:sz="4" w:space="0" w:color="auto"/>
              <w:right w:val="single" w:sz="4" w:space="0" w:color="auto"/>
            </w:tcBorders>
            <w:shd w:val="clear" w:color="auto" w:fill="auto"/>
            <w:noWrap/>
            <w:vAlign w:val="center"/>
            <w:hideMark/>
          </w:tcPr>
          <w:p w:rsidR="00CB49E3" w:rsidRPr="00964118" w:rsidRDefault="00CB49E3" w:rsidP="00CB49E3">
            <w:pPr>
              <w:rPr>
                <w:rFonts w:ascii="Montserrat" w:hAnsi="Montserrat" w:cs="Arial"/>
                <w:sz w:val="16"/>
                <w:szCs w:val="16"/>
                <w:lang w:val="es-MX" w:eastAsia="es-MX"/>
              </w:rPr>
            </w:pPr>
            <w:r w:rsidRPr="00964118">
              <w:rPr>
                <w:rFonts w:ascii="Montserrat" w:hAnsi="Montserrat" w:cs="Arial"/>
                <w:sz w:val="16"/>
                <w:szCs w:val="16"/>
                <w:lang w:val="es-MX" w:eastAsia="es-MX"/>
              </w:rPr>
              <w:t>(01-686) 554-52-39</w:t>
            </w:r>
          </w:p>
        </w:tc>
        <w:tc>
          <w:tcPr>
            <w:tcW w:w="1843" w:type="dxa"/>
            <w:tcBorders>
              <w:top w:val="nil"/>
              <w:left w:val="nil"/>
              <w:bottom w:val="single" w:sz="4" w:space="0" w:color="auto"/>
              <w:right w:val="single" w:sz="4" w:space="0" w:color="auto"/>
            </w:tcBorders>
            <w:shd w:val="clear" w:color="auto" w:fill="auto"/>
            <w:vAlign w:val="center"/>
            <w:hideMark/>
          </w:tcPr>
          <w:p w:rsidR="00CB49E3" w:rsidRPr="00964118" w:rsidRDefault="00CB49E3" w:rsidP="00CB49E3">
            <w:pPr>
              <w:rPr>
                <w:rFonts w:ascii="Montserrat" w:hAnsi="Montserrat" w:cs="Arial"/>
                <w:sz w:val="16"/>
                <w:szCs w:val="16"/>
                <w:lang w:val="es-MX" w:eastAsia="es-MX"/>
              </w:rPr>
            </w:pPr>
            <w:r w:rsidRPr="00964118">
              <w:rPr>
                <w:rFonts w:ascii="Montserrat" w:hAnsi="Montserrat" w:cs="Arial"/>
                <w:sz w:val="16"/>
                <w:szCs w:val="16"/>
                <w:lang w:val="es-MX" w:eastAsia="es-MX"/>
              </w:rPr>
              <w:t>LUNES A VIERNES DE    8:30 AM A 2:30 PM</w:t>
            </w:r>
          </w:p>
        </w:tc>
      </w:tr>
      <w:tr w:rsidR="00CB49E3" w:rsidRPr="00964118" w:rsidTr="00CB49E3">
        <w:trPr>
          <w:trHeight w:val="1602"/>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CB49E3" w:rsidRPr="00964118" w:rsidRDefault="00CB49E3" w:rsidP="00CB49E3">
            <w:pPr>
              <w:rPr>
                <w:rFonts w:ascii="Montserrat" w:hAnsi="Montserrat" w:cs="Arial"/>
                <w:sz w:val="16"/>
                <w:szCs w:val="16"/>
                <w:lang w:val="es-MX" w:eastAsia="es-MX"/>
              </w:rPr>
            </w:pPr>
            <w:r w:rsidRPr="00964118">
              <w:rPr>
                <w:rFonts w:ascii="Montserrat" w:hAnsi="Montserrat" w:cs="Arial"/>
                <w:sz w:val="16"/>
                <w:szCs w:val="16"/>
                <w:lang w:val="es-MX" w:eastAsia="es-MX"/>
              </w:rPr>
              <w:t>DIF ESTATAL TIJUANA</w:t>
            </w:r>
          </w:p>
        </w:tc>
        <w:tc>
          <w:tcPr>
            <w:tcW w:w="2693" w:type="dxa"/>
            <w:tcBorders>
              <w:top w:val="nil"/>
              <w:left w:val="nil"/>
              <w:bottom w:val="single" w:sz="4" w:space="0" w:color="auto"/>
              <w:right w:val="single" w:sz="4" w:space="0" w:color="auto"/>
            </w:tcBorders>
            <w:shd w:val="clear" w:color="auto" w:fill="auto"/>
            <w:vAlign w:val="center"/>
            <w:hideMark/>
          </w:tcPr>
          <w:p w:rsidR="00CB49E3" w:rsidRPr="00964118" w:rsidRDefault="00CB49E3" w:rsidP="00CB49E3">
            <w:pPr>
              <w:jc w:val="center"/>
              <w:rPr>
                <w:rFonts w:ascii="Montserrat" w:hAnsi="Montserrat" w:cs="Arial"/>
                <w:color w:val="000000"/>
                <w:sz w:val="16"/>
                <w:szCs w:val="16"/>
                <w:lang w:val="es-MX" w:eastAsia="es-MX"/>
              </w:rPr>
            </w:pPr>
            <w:r w:rsidRPr="00964118">
              <w:rPr>
                <w:rFonts w:ascii="Montserrat" w:hAnsi="Montserrat" w:cs="Arial"/>
                <w:color w:val="000000"/>
                <w:sz w:val="16"/>
                <w:szCs w:val="16"/>
                <w:lang w:val="es-MX" w:eastAsia="es-MX"/>
              </w:rPr>
              <w:t>C. ABRAHAM GONZALEZ AVILA    ENCARGADO DE ALMACEN</w:t>
            </w:r>
          </w:p>
        </w:tc>
        <w:tc>
          <w:tcPr>
            <w:tcW w:w="2268" w:type="dxa"/>
            <w:tcBorders>
              <w:top w:val="nil"/>
              <w:left w:val="nil"/>
              <w:bottom w:val="single" w:sz="4" w:space="0" w:color="auto"/>
              <w:right w:val="single" w:sz="4" w:space="0" w:color="auto"/>
            </w:tcBorders>
            <w:shd w:val="clear" w:color="auto" w:fill="auto"/>
            <w:vAlign w:val="center"/>
            <w:hideMark/>
          </w:tcPr>
          <w:p w:rsidR="00CB49E3" w:rsidRPr="00964118" w:rsidRDefault="00CB49E3" w:rsidP="00CB49E3">
            <w:pPr>
              <w:rPr>
                <w:rFonts w:ascii="Montserrat" w:hAnsi="Montserrat" w:cs="Arial"/>
                <w:sz w:val="16"/>
                <w:szCs w:val="16"/>
                <w:lang w:val="es-MX" w:eastAsia="es-MX"/>
              </w:rPr>
            </w:pPr>
            <w:r w:rsidRPr="00964118">
              <w:rPr>
                <w:rFonts w:ascii="Montserrat" w:hAnsi="Montserrat" w:cs="Arial"/>
                <w:sz w:val="16"/>
                <w:szCs w:val="16"/>
                <w:lang w:val="es-MX" w:eastAsia="es-MX"/>
              </w:rPr>
              <w:t>CALLE EUSEBIO KINO #17533, FRACCIONAMIENTO GARITA DE OTAY, C.P. 22430, TIJUANA, B.C.</w:t>
            </w:r>
          </w:p>
        </w:tc>
        <w:tc>
          <w:tcPr>
            <w:tcW w:w="1701" w:type="dxa"/>
            <w:tcBorders>
              <w:top w:val="nil"/>
              <w:left w:val="nil"/>
              <w:bottom w:val="single" w:sz="4" w:space="0" w:color="auto"/>
              <w:right w:val="single" w:sz="4" w:space="0" w:color="auto"/>
            </w:tcBorders>
            <w:shd w:val="clear" w:color="auto" w:fill="auto"/>
            <w:noWrap/>
            <w:vAlign w:val="center"/>
            <w:hideMark/>
          </w:tcPr>
          <w:p w:rsidR="00CB49E3" w:rsidRPr="00964118" w:rsidRDefault="00CB49E3" w:rsidP="00CB49E3">
            <w:pPr>
              <w:rPr>
                <w:rFonts w:ascii="Montserrat" w:hAnsi="Montserrat" w:cs="Arial"/>
                <w:sz w:val="16"/>
                <w:szCs w:val="16"/>
                <w:lang w:val="es-MX" w:eastAsia="es-MX"/>
              </w:rPr>
            </w:pPr>
            <w:r w:rsidRPr="00964118">
              <w:rPr>
                <w:rFonts w:ascii="Montserrat" w:hAnsi="Montserrat" w:cs="Arial"/>
                <w:sz w:val="16"/>
                <w:szCs w:val="16"/>
                <w:lang w:val="es-MX" w:eastAsia="es-MX"/>
              </w:rPr>
              <w:t>(01-664) 104-01-10</w:t>
            </w:r>
          </w:p>
        </w:tc>
        <w:tc>
          <w:tcPr>
            <w:tcW w:w="1843" w:type="dxa"/>
            <w:tcBorders>
              <w:top w:val="nil"/>
              <w:left w:val="nil"/>
              <w:bottom w:val="single" w:sz="4" w:space="0" w:color="auto"/>
              <w:right w:val="single" w:sz="4" w:space="0" w:color="auto"/>
            </w:tcBorders>
            <w:shd w:val="clear" w:color="auto" w:fill="auto"/>
            <w:vAlign w:val="center"/>
            <w:hideMark/>
          </w:tcPr>
          <w:p w:rsidR="00CB49E3" w:rsidRPr="00964118" w:rsidRDefault="00CB49E3" w:rsidP="00CB49E3">
            <w:pPr>
              <w:rPr>
                <w:rFonts w:ascii="Montserrat" w:hAnsi="Montserrat" w:cs="Arial"/>
                <w:sz w:val="16"/>
                <w:szCs w:val="16"/>
                <w:lang w:val="es-MX" w:eastAsia="es-MX"/>
              </w:rPr>
            </w:pPr>
            <w:r w:rsidRPr="00964118">
              <w:rPr>
                <w:rFonts w:ascii="Montserrat" w:hAnsi="Montserrat" w:cs="Arial"/>
                <w:sz w:val="16"/>
                <w:szCs w:val="16"/>
                <w:lang w:val="es-MX" w:eastAsia="es-MX"/>
              </w:rPr>
              <w:t>LUNES A VIERNES DE    8:30 AM A 2:30 PM</w:t>
            </w:r>
          </w:p>
        </w:tc>
      </w:tr>
      <w:tr w:rsidR="00CB49E3" w:rsidRPr="00964118" w:rsidTr="00CB49E3">
        <w:trPr>
          <w:trHeight w:val="1602"/>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CB49E3" w:rsidRPr="00964118" w:rsidRDefault="00CB49E3" w:rsidP="00CB49E3">
            <w:pPr>
              <w:rPr>
                <w:rFonts w:ascii="Montserrat" w:hAnsi="Montserrat" w:cs="Arial"/>
                <w:sz w:val="16"/>
                <w:szCs w:val="16"/>
                <w:lang w:val="es-MX" w:eastAsia="es-MX"/>
              </w:rPr>
            </w:pPr>
            <w:r w:rsidRPr="00964118">
              <w:rPr>
                <w:rFonts w:ascii="Montserrat" w:hAnsi="Montserrat" w:cs="Arial"/>
                <w:sz w:val="16"/>
                <w:szCs w:val="16"/>
                <w:lang w:val="es-MX" w:eastAsia="es-MX"/>
              </w:rPr>
              <w:t>DIF ESTATAL ENSENADA</w:t>
            </w:r>
          </w:p>
        </w:tc>
        <w:tc>
          <w:tcPr>
            <w:tcW w:w="2693" w:type="dxa"/>
            <w:tcBorders>
              <w:top w:val="nil"/>
              <w:left w:val="nil"/>
              <w:bottom w:val="single" w:sz="4" w:space="0" w:color="auto"/>
              <w:right w:val="single" w:sz="4" w:space="0" w:color="auto"/>
            </w:tcBorders>
            <w:shd w:val="clear" w:color="auto" w:fill="auto"/>
            <w:vAlign w:val="center"/>
            <w:hideMark/>
          </w:tcPr>
          <w:p w:rsidR="00CB49E3" w:rsidRPr="00964118" w:rsidRDefault="00CB49E3" w:rsidP="00CB49E3">
            <w:pPr>
              <w:jc w:val="center"/>
              <w:rPr>
                <w:rFonts w:ascii="Montserrat" w:hAnsi="Montserrat" w:cs="Arial"/>
                <w:color w:val="000000"/>
                <w:sz w:val="16"/>
                <w:szCs w:val="16"/>
                <w:lang w:val="es-MX" w:eastAsia="es-MX"/>
              </w:rPr>
            </w:pPr>
            <w:r w:rsidRPr="00964118">
              <w:rPr>
                <w:rFonts w:ascii="Montserrat" w:hAnsi="Montserrat" w:cs="Arial"/>
                <w:color w:val="000000"/>
                <w:sz w:val="16"/>
                <w:szCs w:val="16"/>
                <w:lang w:val="es-MX" w:eastAsia="es-MX"/>
              </w:rPr>
              <w:t>C. ROBERTO GONZALO VARGAS CERECEDO</w:t>
            </w:r>
          </w:p>
        </w:tc>
        <w:tc>
          <w:tcPr>
            <w:tcW w:w="2268" w:type="dxa"/>
            <w:tcBorders>
              <w:top w:val="nil"/>
              <w:left w:val="nil"/>
              <w:bottom w:val="single" w:sz="4" w:space="0" w:color="auto"/>
              <w:right w:val="single" w:sz="4" w:space="0" w:color="auto"/>
            </w:tcBorders>
            <w:shd w:val="clear" w:color="auto" w:fill="auto"/>
            <w:vAlign w:val="center"/>
            <w:hideMark/>
          </w:tcPr>
          <w:p w:rsidR="00CB49E3" w:rsidRPr="00964118" w:rsidRDefault="00CB49E3" w:rsidP="00CB49E3">
            <w:pPr>
              <w:rPr>
                <w:rFonts w:ascii="Montserrat" w:hAnsi="Montserrat" w:cs="Arial"/>
                <w:sz w:val="16"/>
                <w:szCs w:val="16"/>
                <w:lang w:val="es-MX" w:eastAsia="es-MX"/>
              </w:rPr>
            </w:pPr>
            <w:r w:rsidRPr="00964118">
              <w:rPr>
                <w:rFonts w:ascii="Montserrat" w:hAnsi="Montserrat" w:cs="Arial"/>
                <w:sz w:val="16"/>
                <w:szCs w:val="16"/>
                <w:lang w:val="es-MX" w:eastAsia="es-MX"/>
              </w:rPr>
              <w:t>AVENIDA OCOTILLO Y PUEBLA #2 FRACCIONAMIENTO LAS FINCAS</w:t>
            </w:r>
          </w:p>
        </w:tc>
        <w:tc>
          <w:tcPr>
            <w:tcW w:w="1701" w:type="dxa"/>
            <w:tcBorders>
              <w:top w:val="nil"/>
              <w:left w:val="nil"/>
              <w:bottom w:val="single" w:sz="4" w:space="0" w:color="auto"/>
              <w:right w:val="single" w:sz="4" w:space="0" w:color="auto"/>
            </w:tcBorders>
            <w:shd w:val="clear" w:color="auto" w:fill="auto"/>
            <w:noWrap/>
            <w:vAlign w:val="center"/>
            <w:hideMark/>
          </w:tcPr>
          <w:p w:rsidR="00CB49E3" w:rsidRPr="00964118" w:rsidRDefault="00CB49E3" w:rsidP="00CB49E3">
            <w:pPr>
              <w:rPr>
                <w:rFonts w:ascii="Montserrat" w:hAnsi="Montserrat" w:cs="Arial"/>
                <w:sz w:val="16"/>
                <w:szCs w:val="16"/>
                <w:lang w:val="es-MX" w:eastAsia="es-MX"/>
              </w:rPr>
            </w:pPr>
            <w:r w:rsidRPr="00964118">
              <w:rPr>
                <w:rFonts w:ascii="Montserrat" w:hAnsi="Montserrat" w:cs="Arial"/>
                <w:sz w:val="16"/>
                <w:szCs w:val="16"/>
                <w:lang w:val="es-MX" w:eastAsia="es-MX"/>
              </w:rPr>
              <w:t>(01-646) 121-14-27</w:t>
            </w:r>
          </w:p>
        </w:tc>
        <w:tc>
          <w:tcPr>
            <w:tcW w:w="1843" w:type="dxa"/>
            <w:tcBorders>
              <w:top w:val="nil"/>
              <w:left w:val="nil"/>
              <w:bottom w:val="single" w:sz="4" w:space="0" w:color="auto"/>
              <w:right w:val="single" w:sz="4" w:space="0" w:color="auto"/>
            </w:tcBorders>
            <w:shd w:val="clear" w:color="auto" w:fill="auto"/>
            <w:vAlign w:val="center"/>
            <w:hideMark/>
          </w:tcPr>
          <w:p w:rsidR="00CB49E3" w:rsidRPr="00964118" w:rsidRDefault="00CB49E3" w:rsidP="00CB49E3">
            <w:pPr>
              <w:rPr>
                <w:rFonts w:ascii="Montserrat" w:hAnsi="Montserrat" w:cs="Arial"/>
                <w:sz w:val="16"/>
                <w:szCs w:val="16"/>
                <w:lang w:val="es-MX" w:eastAsia="es-MX"/>
              </w:rPr>
            </w:pPr>
            <w:r w:rsidRPr="00964118">
              <w:rPr>
                <w:rFonts w:ascii="Montserrat" w:hAnsi="Montserrat" w:cs="Arial"/>
                <w:sz w:val="16"/>
                <w:szCs w:val="16"/>
                <w:lang w:val="es-MX" w:eastAsia="es-MX"/>
              </w:rPr>
              <w:t>LUNES A VIERNES DE    8:30 AM A 2:30 PM</w:t>
            </w:r>
          </w:p>
        </w:tc>
      </w:tr>
      <w:tr w:rsidR="00CB49E3" w:rsidRPr="00964118" w:rsidTr="00CB49E3">
        <w:trPr>
          <w:trHeight w:val="1602"/>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CB49E3" w:rsidRPr="00964118" w:rsidRDefault="00CB49E3" w:rsidP="00CB49E3">
            <w:pPr>
              <w:rPr>
                <w:rFonts w:ascii="Montserrat" w:hAnsi="Montserrat" w:cs="Arial"/>
                <w:sz w:val="16"/>
                <w:szCs w:val="16"/>
                <w:lang w:val="es-MX" w:eastAsia="es-MX"/>
              </w:rPr>
            </w:pPr>
            <w:r w:rsidRPr="00964118">
              <w:rPr>
                <w:rFonts w:ascii="Montserrat" w:hAnsi="Montserrat" w:cs="Arial"/>
                <w:sz w:val="16"/>
                <w:szCs w:val="16"/>
                <w:lang w:val="es-MX" w:eastAsia="es-MX"/>
              </w:rPr>
              <w:lastRenderedPageBreak/>
              <w:t>DIF ESTATAL SAN QUINTIN</w:t>
            </w:r>
          </w:p>
        </w:tc>
        <w:tc>
          <w:tcPr>
            <w:tcW w:w="2693" w:type="dxa"/>
            <w:tcBorders>
              <w:top w:val="nil"/>
              <w:left w:val="nil"/>
              <w:bottom w:val="single" w:sz="4" w:space="0" w:color="auto"/>
              <w:right w:val="single" w:sz="4" w:space="0" w:color="auto"/>
            </w:tcBorders>
            <w:shd w:val="clear" w:color="auto" w:fill="auto"/>
            <w:vAlign w:val="center"/>
            <w:hideMark/>
          </w:tcPr>
          <w:p w:rsidR="00CB49E3" w:rsidRPr="00964118" w:rsidRDefault="00CB49E3" w:rsidP="00CB49E3">
            <w:pPr>
              <w:jc w:val="center"/>
              <w:rPr>
                <w:rFonts w:ascii="Montserrat" w:hAnsi="Montserrat" w:cs="Arial"/>
                <w:color w:val="000000"/>
                <w:sz w:val="16"/>
                <w:szCs w:val="16"/>
                <w:lang w:val="es-MX" w:eastAsia="es-MX"/>
              </w:rPr>
            </w:pPr>
            <w:r w:rsidRPr="00964118">
              <w:rPr>
                <w:rFonts w:ascii="Montserrat" w:hAnsi="Montserrat" w:cs="Arial"/>
                <w:color w:val="000000"/>
                <w:sz w:val="16"/>
                <w:szCs w:val="16"/>
                <w:lang w:val="es-MX" w:eastAsia="es-MX"/>
              </w:rPr>
              <w:t>C. JUAN CARLOS DIAZ JIMENEZ     ENCARGADO DE ALMACEN</w:t>
            </w:r>
          </w:p>
        </w:tc>
        <w:tc>
          <w:tcPr>
            <w:tcW w:w="2268" w:type="dxa"/>
            <w:tcBorders>
              <w:top w:val="nil"/>
              <w:left w:val="nil"/>
              <w:bottom w:val="single" w:sz="4" w:space="0" w:color="auto"/>
              <w:right w:val="single" w:sz="4" w:space="0" w:color="auto"/>
            </w:tcBorders>
            <w:shd w:val="clear" w:color="auto" w:fill="auto"/>
            <w:vAlign w:val="center"/>
            <w:hideMark/>
          </w:tcPr>
          <w:p w:rsidR="00CB49E3" w:rsidRPr="00964118" w:rsidRDefault="00CB49E3" w:rsidP="00CB49E3">
            <w:pPr>
              <w:rPr>
                <w:rFonts w:ascii="Montserrat" w:hAnsi="Montserrat" w:cs="Arial"/>
                <w:sz w:val="16"/>
                <w:szCs w:val="16"/>
                <w:lang w:val="es-MX" w:eastAsia="es-MX"/>
              </w:rPr>
            </w:pPr>
            <w:r w:rsidRPr="00964118">
              <w:rPr>
                <w:rFonts w:ascii="Montserrat" w:hAnsi="Montserrat" w:cs="Arial"/>
                <w:sz w:val="16"/>
                <w:szCs w:val="16"/>
                <w:lang w:val="es-MX" w:eastAsia="es-MX"/>
              </w:rPr>
              <w:t>CALLE LUCIO BLANCO #1221, EJIDO NUEVO BAJA CALIFORNIA, C.P. 22930, DELEGACION SAN QUINTIN DEL MUNICIPIO DE ENSENADA, B.C.</w:t>
            </w:r>
          </w:p>
        </w:tc>
        <w:tc>
          <w:tcPr>
            <w:tcW w:w="1701" w:type="dxa"/>
            <w:tcBorders>
              <w:top w:val="nil"/>
              <w:left w:val="nil"/>
              <w:bottom w:val="single" w:sz="4" w:space="0" w:color="auto"/>
              <w:right w:val="single" w:sz="4" w:space="0" w:color="auto"/>
            </w:tcBorders>
            <w:shd w:val="clear" w:color="auto" w:fill="auto"/>
            <w:noWrap/>
            <w:vAlign w:val="center"/>
            <w:hideMark/>
          </w:tcPr>
          <w:p w:rsidR="00CB49E3" w:rsidRPr="00964118" w:rsidRDefault="00CB49E3" w:rsidP="00CB49E3">
            <w:pPr>
              <w:rPr>
                <w:rFonts w:ascii="Montserrat" w:hAnsi="Montserrat" w:cs="Arial"/>
                <w:sz w:val="16"/>
                <w:szCs w:val="16"/>
                <w:lang w:val="es-MX" w:eastAsia="es-MX"/>
              </w:rPr>
            </w:pPr>
            <w:r w:rsidRPr="00964118">
              <w:rPr>
                <w:rFonts w:ascii="Montserrat" w:hAnsi="Montserrat" w:cs="Arial"/>
                <w:sz w:val="16"/>
                <w:szCs w:val="16"/>
                <w:lang w:val="es-MX" w:eastAsia="es-MX"/>
              </w:rPr>
              <w:t>(01-616) 165-15-20</w:t>
            </w:r>
          </w:p>
        </w:tc>
        <w:tc>
          <w:tcPr>
            <w:tcW w:w="1843" w:type="dxa"/>
            <w:tcBorders>
              <w:top w:val="nil"/>
              <w:left w:val="nil"/>
              <w:bottom w:val="single" w:sz="4" w:space="0" w:color="auto"/>
              <w:right w:val="single" w:sz="4" w:space="0" w:color="auto"/>
            </w:tcBorders>
            <w:shd w:val="clear" w:color="auto" w:fill="auto"/>
            <w:vAlign w:val="center"/>
            <w:hideMark/>
          </w:tcPr>
          <w:p w:rsidR="00CB49E3" w:rsidRPr="00964118" w:rsidRDefault="00CB49E3" w:rsidP="00CB49E3">
            <w:pPr>
              <w:rPr>
                <w:rFonts w:ascii="Montserrat" w:hAnsi="Montserrat" w:cs="Arial"/>
                <w:sz w:val="16"/>
                <w:szCs w:val="16"/>
                <w:lang w:val="es-MX" w:eastAsia="es-MX"/>
              </w:rPr>
            </w:pPr>
            <w:r w:rsidRPr="00964118">
              <w:rPr>
                <w:rFonts w:ascii="Montserrat" w:hAnsi="Montserrat" w:cs="Arial"/>
                <w:sz w:val="16"/>
                <w:szCs w:val="16"/>
                <w:lang w:val="es-MX" w:eastAsia="es-MX"/>
              </w:rPr>
              <w:t>LUNES A VIERNES DE    8:30 AM A 2:30 PM</w:t>
            </w:r>
          </w:p>
        </w:tc>
      </w:tr>
    </w:tbl>
    <w:p w:rsidR="00B04BE0" w:rsidRPr="00964118" w:rsidRDefault="00B04BE0" w:rsidP="00B04BE0">
      <w:pPr>
        <w:tabs>
          <w:tab w:val="left" w:pos="1134"/>
        </w:tabs>
        <w:jc w:val="both"/>
        <w:rPr>
          <w:rFonts w:ascii="Montserrat" w:hAnsi="Montserrat"/>
          <w:sz w:val="22"/>
          <w:szCs w:val="22"/>
        </w:rPr>
      </w:pPr>
    </w:p>
    <w:p w:rsidR="00DA25C8" w:rsidRPr="00964118" w:rsidRDefault="00DA25C8">
      <w:pPr>
        <w:pBdr>
          <w:top w:val="nil"/>
          <w:left w:val="nil"/>
          <w:bottom w:val="nil"/>
          <w:right w:val="nil"/>
          <w:between w:val="nil"/>
        </w:pBdr>
        <w:tabs>
          <w:tab w:val="left" w:pos="142"/>
        </w:tabs>
        <w:ind w:left="709"/>
        <w:jc w:val="both"/>
        <w:rPr>
          <w:rFonts w:ascii="Montserrat" w:eastAsia="Arial" w:hAnsi="Montserrat" w:cs="Arial"/>
          <w:color w:val="000000"/>
          <w:sz w:val="22"/>
          <w:szCs w:val="22"/>
        </w:rPr>
      </w:pPr>
    </w:p>
    <w:p w:rsidR="00DA25C8" w:rsidRPr="00964118" w:rsidRDefault="00531190" w:rsidP="00542C41">
      <w:pPr>
        <w:pBdr>
          <w:top w:val="nil"/>
          <w:left w:val="nil"/>
          <w:bottom w:val="nil"/>
          <w:right w:val="nil"/>
          <w:between w:val="nil"/>
        </w:pBdr>
        <w:tabs>
          <w:tab w:val="left" w:pos="142"/>
          <w:tab w:val="left" w:pos="450"/>
        </w:tabs>
        <w:ind w:left="709"/>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4.3 PLAZO Y CONDICIONES DE ENTREGA DE LOS BIENES:</w:t>
      </w:r>
    </w:p>
    <w:p w:rsidR="00DA25C8" w:rsidRPr="00964118" w:rsidRDefault="00DA25C8">
      <w:pPr>
        <w:pBdr>
          <w:top w:val="nil"/>
          <w:left w:val="nil"/>
          <w:bottom w:val="nil"/>
          <w:right w:val="nil"/>
          <w:between w:val="nil"/>
        </w:pBdr>
        <w:tabs>
          <w:tab w:val="left" w:pos="142"/>
          <w:tab w:val="left" w:pos="450"/>
        </w:tabs>
        <w:ind w:left="709" w:hanging="864"/>
        <w:jc w:val="both"/>
        <w:rPr>
          <w:rFonts w:ascii="Montserrat" w:eastAsia="Arial" w:hAnsi="Montserrat" w:cs="Arial"/>
          <w:b/>
          <w:color w:val="000000"/>
          <w:sz w:val="22"/>
          <w:szCs w:val="22"/>
        </w:rPr>
      </w:pPr>
    </w:p>
    <w:p w:rsidR="00DA25C8" w:rsidRPr="00964118" w:rsidRDefault="00531190">
      <w:pPr>
        <w:pBdr>
          <w:top w:val="nil"/>
          <w:left w:val="nil"/>
          <w:bottom w:val="nil"/>
          <w:right w:val="nil"/>
          <w:between w:val="nil"/>
        </w:pBdr>
        <w:tabs>
          <w:tab w:val="left" w:pos="142"/>
        </w:tabs>
        <w:ind w:left="709"/>
        <w:jc w:val="both"/>
        <w:rPr>
          <w:rFonts w:ascii="Montserrat" w:eastAsia="Arial" w:hAnsi="Montserrat" w:cs="Arial"/>
          <w:color w:val="000000"/>
          <w:sz w:val="22"/>
          <w:szCs w:val="22"/>
        </w:rPr>
      </w:pPr>
      <w:r w:rsidRPr="00964118">
        <w:rPr>
          <w:rFonts w:ascii="Montserrat" w:eastAsia="Arial" w:hAnsi="Montserrat" w:cs="Arial"/>
          <w:color w:val="000000"/>
          <w:sz w:val="22"/>
          <w:szCs w:val="22"/>
        </w:rPr>
        <w:t>La entrega total de los bienes objeto de ésta licitación deberá realizarse personalmente por un representante del proveedor de conformidad con la siguiente tabla:</w:t>
      </w:r>
    </w:p>
    <w:p w:rsidR="00DA25C8" w:rsidRPr="00964118" w:rsidRDefault="00DA25C8">
      <w:pPr>
        <w:pBdr>
          <w:top w:val="nil"/>
          <w:left w:val="nil"/>
          <w:bottom w:val="nil"/>
          <w:right w:val="nil"/>
          <w:between w:val="nil"/>
        </w:pBdr>
        <w:tabs>
          <w:tab w:val="left" w:pos="142"/>
        </w:tabs>
        <w:ind w:left="709"/>
        <w:jc w:val="both"/>
        <w:rPr>
          <w:rFonts w:ascii="Montserrat" w:eastAsia="Arial" w:hAnsi="Montserrat" w:cs="Arial"/>
          <w:color w:val="000000"/>
          <w:sz w:val="22"/>
          <w:szCs w:val="22"/>
        </w:rPr>
      </w:pPr>
    </w:p>
    <w:p w:rsidR="00CB49E3" w:rsidRPr="00964118" w:rsidRDefault="00CB49E3" w:rsidP="00CB49E3">
      <w:pPr>
        <w:ind w:left="-2098" w:right="57"/>
        <w:jc w:val="both"/>
        <w:rPr>
          <w:rFonts w:ascii="Montserrat" w:hAnsi="Montserrat"/>
          <w:b/>
          <w:sz w:val="22"/>
          <w:szCs w:val="22"/>
        </w:rPr>
      </w:pPr>
    </w:p>
    <w:tbl>
      <w:tblPr>
        <w:tblW w:w="0" w:type="auto"/>
        <w:tblInd w:w="1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77"/>
        <w:gridCol w:w="5358"/>
      </w:tblGrid>
      <w:tr w:rsidR="00CB49E3" w:rsidRPr="00964118" w:rsidTr="00CB49E3">
        <w:trPr>
          <w:trHeight w:val="397"/>
        </w:trPr>
        <w:tc>
          <w:tcPr>
            <w:tcW w:w="2977" w:type="dxa"/>
            <w:shd w:val="clear" w:color="auto" w:fill="D9D9D9"/>
            <w:vAlign w:val="center"/>
          </w:tcPr>
          <w:p w:rsidR="00CB49E3" w:rsidRPr="00964118" w:rsidRDefault="00CB49E3" w:rsidP="00E06A49">
            <w:pPr>
              <w:ind w:right="57"/>
              <w:jc w:val="center"/>
              <w:rPr>
                <w:rFonts w:ascii="Montserrat" w:hAnsi="Montserrat"/>
                <w:b/>
                <w:sz w:val="22"/>
                <w:szCs w:val="22"/>
              </w:rPr>
            </w:pPr>
            <w:r w:rsidRPr="00964118">
              <w:rPr>
                <w:rFonts w:ascii="Montserrat" w:hAnsi="Montserrat"/>
                <w:b/>
                <w:sz w:val="22"/>
                <w:szCs w:val="22"/>
              </w:rPr>
              <w:t>No. de Entrega</w:t>
            </w:r>
          </w:p>
        </w:tc>
        <w:tc>
          <w:tcPr>
            <w:tcW w:w="5358" w:type="dxa"/>
            <w:shd w:val="clear" w:color="auto" w:fill="D9D9D9"/>
            <w:vAlign w:val="center"/>
          </w:tcPr>
          <w:p w:rsidR="00CB49E3" w:rsidRPr="00964118" w:rsidRDefault="00CB49E3" w:rsidP="00E06A49">
            <w:pPr>
              <w:ind w:right="57"/>
              <w:jc w:val="center"/>
              <w:rPr>
                <w:rFonts w:ascii="Montserrat" w:hAnsi="Montserrat"/>
                <w:b/>
                <w:sz w:val="22"/>
                <w:szCs w:val="22"/>
              </w:rPr>
            </w:pPr>
            <w:r w:rsidRPr="00964118">
              <w:rPr>
                <w:rFonts w:ascii="Montserrat" w:hAnsi="Montserrat"/>
                <w:b/>
                <w:sz w:val="22"/>
                <w:szCs w:val="22"/>
              </w:rPr>
              <w:t>Periodo de Entrega</w:t>
            </w:r>
          </w:p>
        </w:tc>
      </w:tr>
      <w:tr w:rsidR="00CB49E3" w:rsidRPr="00964118" w:rsidTr="00CB49E3">
        <w:trPr>
          <w:trHeight w:val="397"/>
        </w:trPr>
        <w:tc>
          <w:tcPr>
            <w:tcW w:w="2977" w:type="dxa"/>
            <w:vAlign w:val="center"/>
          </w:tcPr>
          <w:p w:rsidR="00CB49E3" w:rsidRPr="00964118" w:rsidRDefault="00CB49E3" w:rsidP="00E06A49">
            <w:pPr>
              <w:ind w:right="57"/>
              <w:jc w:val="center"/>
              <w:rPr>
                <w:rFonts w:ascii="Montserrat" w:hAnsi="Montserrat"/>
                <w:sz w:val="22"/>
                <w:szCs w:val="22"/>
              </w:rPr>
            </w:pPr>
            <w:r w:rsidRPr="00964118">
              <w:rPr>
                <w:rFonts w:ascii="Montserrat" w:hAnsi="Montserrat"/>
                <w:b/>
                <w:sz w:val="22"/>
                <w:szCs w:val="22"/>
              </w:rPr>
              <w:t>1ra</w:t>
            </w:r>
            <w:r w:rsidRPr="00964118">
              <w:rPr>
                <w:rFonts w:ascii="Montserrat" w:hAnsi="Montserrat"/>
                <w:sz w:val="22"/>
                <w:szCs w:val="22"/>
              </w:rPr>
              <w:t xml:space="preserve"> Entrega</w:t>
            </w:r>
          </w:p>
        </w:tc>
        <w:tc>
          <w:tcPr>
            <w:tcW w:w="5358" w:type="dxa"/>
          </w:tcPr>
          <w:p w:rsidR="00CB49E3" w:rsidRPr="00964118" w:rsidRDefault="00CB49E3" w:rsidP="00E06A49">
            <w:pPr>
              <w:rPr>
                <w:rFonts w:ascii="Montserrat" w:hAnsi="Montserrat" w:cs="Arial"/>
                <w:sz w:val="22"/>
                <w:szCs w:val="22"/>
              </w:rPr>
            </w:pPr>
          </w:p>
          <w:p w:rsidR="00CB49E3" w:rsidRPr="00964118" w:rsidRDefault="00CB49E3" w:rsidP="00E06A49">
            <w:pPr>
              <w:rPr>
                <w:rFonts w:ascii="Montserrat" w:hAnsi="Montserrat"/>
                <w:sz w:val="22"/>
                <w:szCs w:val="22"/>
              </w:rPr>
            </w:pPr>
            <w:r w:rsidRPr="00964118">
              <w:rPr>
                <w:rFonts w:ascii="Montserrat" w:hAnsi="Montserrat" w:cs="Arial"/>
                <w:sz w:val="22"/>
                <w:szCs w:val="22"/>
              </w:rPr>
              <w:t>Del 25 al 29 de abril del 2022</w:t>
            </w:r>
          </w:p>
        </w:tc>
      </w:tr>
      <w:tr w:rsidR="00CB49E3" w:rsidRPr="00964118" w:rsidTr="00CB49E3">
        <w:trPr>
          <w:trHeight w:val="397"/>
        </w:trPr>
        <w:tc>
          <w:tcPr>
            <w:tcW w:w="2977" w:type="dxa"/>
            <w:vAlign w:val="center"/>
          </w:tcPr>
          <w:p w:rsidR="00CB49E3" w:rsidRPr="00964118" w:rsidRDefault="00CB49E3" w:rsidP="00E06A49">
            <w:pPr>
              <w:ind w:right="57"/>
              <w:jc w:val="center"/>
              <w:rPr>
                <w:rFonts w:ascii="Montserrat" w:hAnsi="Montserrat"/>
                <w:sz w:val="22"/>
                <w:szCs w:val="22"/>
              </w:rPr>
            </w:pPr>
            <w:r w:rsidRPr="00964118">
              <w:rPr>
                <w:rFonts w:ascii="Montserrat" w:hAnsi="Montserrat"/>
                <w:b/>
                <w:sz w:val="22"/>
                <w:szCs w:val="22"/>
              </w:rPr>
              <w:t>2da</w:t>
            </w:r>
            <w:r w:rsidRPr="00964118">
              <w:rPr>
                <w:rFonts w:ascii="Montserrat" w:hAnsi="Montserrat"/>
                <w:sz w:val="22"/>
                <w:szCs w:val="22"/>
              </w:rPr>
              <w:t xml:space="preserve"> Entrega </w:t>
            </w:r>
          </w:p>
        </w:tc>
        <w:tc>
          <w:tcPr>
            <w:tcW w:w="5358" w:type="dxa"/>
          </w:tcPr>
          <w:p w:rsidR="00CB49E3" w:rsidRPr="00964118" w:rsidRDefault="00CB49E3" w:rsidP="00E06A49">
            <w:pPr>
              <w:rPr>
                <w:rFonts w:ascii="Montserrat" w:hAnsi="Montserrat" w:cs="Arial"/>
                <w:sz w:val="22"/>
                <w:szCs w:val="22"/>
              </w:rPr>
            </w:pPr>
          </w:p>
          <w:p w:rsidR="00CB49E3" w:rsidRPr="00964118" w:rsidRDefault="00CB49E3" w:rsidP="00E06A49">
            <w:pPr>
              <w:rPr>
                <w:rFonts w:ascii="Montserrat" w:hAnsi="Montserrat"/>
                <w:sz w:val="22"/>
                <w:szCs w:val="22"/>
              </w:rPr>
            </w:pPr>
            <w:r w:rsidRPr="00964118">
              <w:rPr>
                <w:rFonts w:ascii="Montserrat" w:hAnsi="Montserrat" w:cs="Arial"/>
                <w:sz w:val="22"/>
                <w:szCs w:val="22"/>
              </w:rPr>
              <w:t>Del 25 al 31 de mayo del 2022</w:t>
            </w:r>
          </w:p>
        </w:tc>
      </w:tr>
      <w:tr w:rsidR="00CB49E3" w:rsidRPr="00964118" w:rsidTr="00CB49E3">
        <w:trPr>
          <w:trHeight w:val="397"/>
        </w:trPr>
        <w:tc>
          <w:tcPr>
            <w:tcW w:w="2977" w:type="dxa"/>
            <w:vAlign w:val="center"/>
          </w:tcPr>
          <w:p w:rsidR="00CB49E3" w:rsidRPr="00964118" w:rsidRDefault="00CB49E3" w:rsidP="00E06A49">
            <w:pPr>
              <w:ind w:right="57"/>
              <w:jc w:val="center"/>
              <w:rPr>
                <w:rFonts w:ascii="Montserrat" w:hAnsi="Montserrat"/>
                <w:sz w:val="22"/>
                <w:szCs w:val="22"/>
              </w:rPr>
            </w:pPr>
            <w:r w:rsidRPr="00964118">
              <w:rPr>
                <w:rFonts w:ascii="Montserrat" w:hAnsi="Montserrat"/>
                <w:b/>
                <w:sz w:val="22"/>
                <w:szCs w:val="22"/>
              </w:rPr>
              <w:t>3ra</w:t>
            </w:r>
            <w:r w:rsidRPr="00964118">
              <w:rPr>
                <w:rFonts w:ascii="Montserrat" w:hAnsi="Montserrat"/>
                <w:sz w:val="22"/>
                <w:szCs w:val="22"/>
              </w:rPr>
              <w:t xml:space="preserve"> Entrega</w:t>
            </w:r>
          </w:p>
        </w:tc>
        <w:tc>
          <w:tcPr>
            <w:tcW w:w="5358" w:type="dxa"/>
          </w:tcPr>
          <w:p w:rsidR="00CB49E3" w:rsidRPr="00964118" w:rsidRDefault="00CB49E3" w:rsidP="00E06A49">
            <w:pPr>
              <w:rPr>
                <w:rFonts w:ascii="Montserrat" w:hAnsi="Montserrat" w:cs="Arial"/>
                <w:sz w:val="22"/>
                <w:szCs w:val="22"/>
              </w:rPr>
            </w:pPr>
          </w:p>
          <w:p w:rsidR="00CB49E3" w:rsidRPr="00964118" w:rsidRDefault="00CB49E3" w:rsidP="00E06A49">
            <w:pPr>
              <w:rPr>
                <w:rFonts w:ascii="Montserrat" w:hAnsi="Montserrat"/>
                <w:sz w:val="22"/>
                <w:szCs w:val="22"/>
              </w:rPr>
            </w:pPr>
            <w:r w:rsidRPr="00964118">
              <w:rPr>
                <w:rFonts w:ascii="Montserrat" w:hAnsi="Montserrat" w:cs="Arial"/>
                <w:sz w:val="22"/>
                <w:szCs w:val="22"/>
              </w:rPr>
              <w:t>Del 24 al 30 de junio del 2022</w:t>
            </w:r>
          </w:p>
        </w:tc>
      </w:tr>
      <w:tr w:rsidR="00CB49E3" w:rsidRPr="00964118" w:rsidTr="00CB49E3">
        <w:trPr>
          <w:trHeight w:val="397"/>
        </w:trPr>
        <w:tc>
          <w:tcPr>
            <w:tcW w:w="2977" w:type="dxa"/>
            <w:vAlign w:val="center"/>
          </w:tcPr>
          <w:p w:rsidR="00CB49E3" w:rsidRPr="00964118" w:rsidRDefault="00CB49E3" w:rsidP="00E06A49">
            <w:pPr>
              <w:ind w:right="57"/>
              <w:jc w:val="center"/>
              <w:rPr>
                <w:rFonts w:ascii="Montserrat" w:hAnsi="Montserrat"/>
                <w:sz w:val="22"/>
                <w:szCs w:val="22"/>
              </w:rPr>
            </w:pPr>
            <w:r w:rsidRPr="00964118">
              <w:rPr>
                <w:rFonts w:ascii="Montserrat" w:hAnsi="Montserrat"/>
                <w:b/>
                <w:sz w:val="22"/>
                <w:szCs w:val="22"/>
              </w:rPr>
              <w:t>4ta</w:t>
            </w:r>
            <w:r w:rsidRPr="00964118">
              <w:rPr>
                <w:rFonts w:ascii="Montserrat" w:hAnsi="Montserrat"/>
                <w:sz w:val="22"/>
                <w:szCs w:val="22"/>
              </w:rPr>
              <w:t xml:space="preserve"> Entrega </w:t>
            </w:r>
          </w:p>
        </w:tc>
        <w:tc>
          <w:tcPr>
            <w:tcW w:w="5358" w:type="dxa"/>
          </w:tcPr>
          <w:p w:rsidR="00CB49E3" w:rsidRPr="00964118" w:rsidRDefault="00CB49E3" w:rsidP="00E06A49">
            <w:pPr>
              <w:rPr>
                <w:rFonts w:ascii="Montserrat" w:hAnsi="Montserrat" w:cs="Arial"/>
                <w:sz w:val="22"/>
                <w:szCs w:val="22"/>
              </w:rPr>
            </w:pPr>
          </w:p>
          <w:p w:rsidR="00CB49E3" w:rsidRPr="00964118" w:rsidRDefault="00CB49E3" w:rsidP="00E06A49">
            <w:pPr>
              <w:rPr>
                <w:rFonts w:ascii="Montserrat" w:hAnsi="Montserrat"/>
                <w:sz w:val="22"/>
                <w:szCs w:val="22"/>
              </w:rPr>
            </w:pPr>
            <w:r w:rsidRPr="00964118">
              <w:rPr>
                <w:rFonts w:ascii="Montserrat" w:hAnsi="Montserrat" w:cs="Arial"/>
                <w:sz w:val="22"/>
                <w:szCs w:val="22"/>
              </w:rPr>
              <w:t>Del 25 al 29 de julio del 2022</w:t>
            </w:r>
          </w:p>
        </w:tc>
      </w:tr>
      <w:tr w:rsidR="00CB49E3" w:rsidRPr="00964118" w:rsidTr="00CB49E3">
        <w:trPr>
          <w:trHeight w:val="397"/>
        </w:trPr>
        <w:tc>
          <w:tcPr>
            <w:tcW w:w="2977" w:type="dxa"/>
            <w:vAlign w:val="center"/>
          </w:tcPr>
          <w:p w:rsidR="00CB49E3" w:rsidRPr="00964118" w:rsidRDefault="00CB49E3" w:rsidP="00E06A49">
            <w:pPr>
              <w:ind w:right="57"/>
              <w:jc w:val="center"/>
              <w:rPr>
                <w:rFonts w:ascii="Montserrat" w:hAnsi="Montserrat"/>
                <w:sz w:val="22"/>
                <w:szCs w:val="22"/>
              </w:rPr>
            </w:pPr>
            <w:r w:rsidRPr="00964118">
              <w:rPr>
                <w:rFonts w:ascii="Montserrat" w:hAnsi="Montserrat"/>
                <w:b/>
                <w:sz w:val="22"/>
                <w:szCs w:val="22"/>
              </w:rPr>
              <w:t>5ta</w:t>
            </w:r>
            <w:r w:rsidRPr="00964118">
              <w:rPr>
                <w:rFonts w:ascii="Montserrat" w:hAnsi="Montserrat"/>
                <w:sz w:val="22"/>
                <w:szCs w:val="22"/>
              </w:rPr>
              <w:t xml:space="preserve"> Entrega</w:t>
            </w:r>
          </w:p>
        </w:tc>
        <w:tc>
          <w:tcPr>
            <w:tcW w:w="5358" w:type="dxa"/>
          </w:tcPr>
          <w:p w:rsidR="00CB49E3" w:rsidRPr="00964118" w:rsidRDefault="00CB49E3" w:rsidP="00E06A49">
            <w:pPr>
              <w:rPr>
                <w:rFonts w:ascii="Montserrat" w:hAnsi="Montserrat" w:cs="Arial"/>
                <w:sz w:val="22"/>
                <w:szCs w:val="22"/>
              </w:rPr>
            </w:pPr>
          </w:p>
          <w:p w:rsidR="00CB49E3" w:rsidRPr="00964118" w:rsidRDefault="00CB49E3" w:rsidP="00E06A49">
            <w:pPr>
              <w:rPr>
                <w:rFonts w:ascii="Montserrat" w:hAnsi="Montserrat"/>
                <w:sz w:val="22"/>
                <w:szCs w:val="22"/>
              </w:rPr>
            </w:pPr>
            <w:r w:rsidRPr="00964118">
              <w:rPr>
                <w:rFonts w:ascii="Montserrat" w:hAnsi="Montserrat" w:cs="Arial"/>
                <w:sz w:val="22"/>
                <w:szCs w:val="22"/>
              </w:rPr>
              <w:t>Del 25 al 31 de agosto del 2022</w:t>
            </w:r>
          </w:p>
        </w:tc>
      </w:tr>
      <w:tr w:rsidR="00CB49E3" w:rsidRPr="00964118" w:rsidTr="00CB49E3">
        <w:trPr>
          <w:trHeight w:val="397"/>
        </w:trPr>
        <w:tc>
          <w:tcPr>
            <w:tcW w:w="2977" w:type="dxa"/>
            <w:vAlign w:val="center"/>
          </w:tcPr>
          <w:p w:rsidR="00CB49E3" w:rsidRPr="00964118" w:rsidRDefault="00CB49E3" w:rsidP="00E06A49">
            <w:pPr>
              <w:ind w:right="57"/>
              <w:jc w:val="center"/>
              <w:rPr>
                <w:rFonts w:ascii="Montserrat" w:hAnsi="Montserrat"/>
                <w:sz w:val="22"/>
                <w:szCs w:val="22"/>
              </w:rPr>
            </w:pPr>
            <w:r w:rsidRPr="00964118">
              <w:rPr>
                <w:rFonts w:ascii="Montserrat" w:hAnsi="Montserrat"/>
                <w:b/>
                <w:sz w:val="22"/>
                <w:szCs w:val="22"/>
              </w:rPr>
              <w:t>6ta</w:t>
            </w:r>
            <w:r w:rsidRPr="00964118">
              <w:rPr>
                <w:rFonts w:ascii="Montserrat" w:hAnsi="Montserrat"/>
                <w:sz w:val="22"/>
                <w:szCs w:val="22"/>
              </w:rPr>
              <w:t xml:space="preserve"> Entrega</w:t>
            </w:r>
          </w:p>
        </w:tc>
        <w:tc>
          <w:tcPr>
            <w:tcW w:w="5358" w:type="dxa"/>
          </w:tcPr>
          <w:p w:rsidR="00CB49E3" w:rsidRPr="00964118" w:rsidRDefault="00CB49E3" w:rsidP="00E06A49">
            <w:pPr>
              <w:rPr>
                <w:rFonts w:ascii="Montserrat" w:hAnsi="Montserrat" w:cs="Arial"/>
                <w:sz w:val="22"/>
                <w:szCs w:val="22"/>
              </w:rPr>
            </w:pPr>
          </w:p>
          <w:p w:rsidR="00CB49E3" w:rsidRPr="00964118" w:rsidRDefault="00CB49E3" w:rsidP="00E06A49">
            <w:pPr>
              <w:rPr>
                <w:rFonts w:ascii="Montserrat" w:hAnsi="Montserrat"/>
                <w:sz w:val="22"/>
                <w:szCs w:val="22"/>
              </w:rPr>
            </w:pPr>
            <w:r w:rsidRPr="00964118">
              <w:rPr>
                <w:rFonts w:ascii="Montserrat" w:hAnsi="Montserrat" w:cs="Arial"/>
                <w:sz w:val="22"/>
                <w:szCs w:val="22"/>
              </w:rPr>
              <w:t>Del 26 al 30 de septiembre del 2022</w:t>
            </w:r>
          </w:p>
        </w:tc>
      </w:tr>
      <w:tr w:rsidR="00CB49E3" w:rsidRPr="00964118" w:rsidTr="00CB49E3">
        <w:trPr>
          <w:trHeight w:val="397"/>
        </w:trPr>
        <w:tc>
          <w:tcPr>
            <w:tcW w:w="2977" w:type="dxa"/>
            <w:vAlign w:val="center"/>
          </w:tcPr>
          <w:p w:rsidR="00CB49E3" w:rsidRPr="00964118" w:rsidRDefault="00CB49E3" w:rsidP="00E06A49">
            <w:pPr>
              <w:ind w:right="57"/>
              <w:jc w:val="center"/>
              <w:rPr>
                <w:rFonts w:ascii="Montserrat" w:hAnsi="Montserrat"/>
                <w:sz w:val="22"/>
                <w:szCs w:val="22"/>
              </w:rPr>
            </w:pPr>
            <w:r w:rsidRPr="00964118">
              <w:rPr>
                <w:rFonts w:ascii="Montserrat" w:hAnsi="Montserrat"/>
                <w:b/>
                <w:sz w:val="22"/>
                <w:szCs w:val="22"/>
              </w:rPr>
              <w:t>7ma</w:t>
            </w:r>
            <w:r w:rsidRPr="00964118">
              <w:rPr>
                <w:rFonts w:ascii="Montserrat" w:hAnsi="Montserrat"/>
                <w:sz w:val="22"/>
                <w:szCs w:val="22"/>
              </w:rPr>
              <w:t xml:space="preserve"> Entrega</w:t>
            </w:r>
          </w:p>
        </w:tc>
        <w:tc>
          <w:tcPr>
            <w:tcW w:w="5358" w:type="dxa"/>
          </w:tcPr>
          <w:p w:rsidR="00CB49E3" w:rsidRPr="00964118" w:rsidRDefault="00CB49E3" w:rsidP="00E06A49">
            <w:pPr>
              <w:rPr>
                <w:rFonts w:ascii="Montserrat" w:hAnsi="Montserrat" w:cs="Arial"/>
                <w:sz w:val="22"/>
                <w:szCs w:val="22"/>
              </w:rPr>
            </w:pPr>
          </w:p>
          <w:p w:rsidR="00CB49E3" w:rsidRPr="00964118" w:rsidRDefault="00CB49E3" w:rsidP="00E06A49">
            <w:pPr>
              <w:rPr>
                <w:rFonts w:ascii="Montserrat" w:hAnsi="Montserrat"/>
                <w:sz w:val="22"/>
                <w:szCs w:val="22"/>
              </w:rPr>
            </w:pPr>
            <w:r w:rsidRPr="00964118">
              <w:rPr>
                <w:rFonts w:ascii="Montserrat" w:hAnsi="Montserrat" w:cs="Arial"/>
                <w:sz w:val="22"/>
                <w:szCs w:val="22"/>
              </w:rPr>
              <w:t>Del 24 al 28 de octubre del 2022</w:t>
            </w:r>
          </w:p>
        </w:tc>
      </w:tr>
      <w:tr w:rsidR="00CB49E3" w:rsidRPr="00964118" w:rsidTr="00CB49E3">
        <w:trPr>
          <w:trHeight w:val="397"/>
        </w:trPr>
        <w:tc>
          <w:tcPr>
            <w:tcW w:w="2977" w:type="dxa"/>
            <w:vAlign w:val="center"/>
          </w:tcPr>
          <w:p w:rsidR="00CB49E3" w:rsidRPr="00964118" w:rsidRDefault="00CB49E3" w:rsidP="00E06A49">
            <w:pPr>
              <w:ind w:right="57"/>
              <w:jc w:val="center"/>
              <w:rPr>
                <w:rFonts w:ascii="Montserrat" w:hAnsi="Montserrat"/>
                <w:sz w:val="22"/>
                <w:szCs w:val="22"/>
              </w:rPr>
            </w:pPr>
            <w:r w:rsidRPr="00964118">
              <w:rPr>
                <w:rFonts w:ascii="Montserrat" w:hAnsi="Montserrat"/>
                <w:b/>
                <w:sz w:val="22"/>
                <w:szCs w:val="22"/>
              </w:rPr>
              <w:t xml:space="preserve">8va </w:t>
            </w:r>
            <w:r w:rsidRPr="00964118">
              <w:rPr>
                <w:rFonts w:ascii="Montserrat" w:hAnsi="Montserrat"/>
                <w:sz w:val="22"/>
                <w:szCs w:val="22"/>
              </w:rPr>
              <w:t xml:space="preserve">Entrega </w:t>
            </w:r>
          </w:p>
        </w:tc>
        <w:tc>
          <w:tcPr>
            <w:tcW w:w="5358" w:type="dxa"/>
          </w:tcPr>
          <w:p w:rsidR="00CB49E3" w:rsidRPr="00964118" w:rsidRDefault="00CB49E3" w:rsidP="00E06A49">
            <w:pPr>
              <w:rPr>
                <w:rFonts w:ascii="Montserrat" w:hAnsi="Montserrat" w:cs="Arial"/>
                <w:sz w:val="22"/>
                <w:szCs w:val="22"/>
              </w:rPr>
            </w:pPr>
          </w:p>
          <w:p w:rsidR="00CB49E3" w:rsidRPr="00964118" w:rsidRDefault="00CB49E3" w:rsidP="00E06A49">
            <w:pPr>
              <w:rPr>
                <w:rFonts w:ascii="Montserrat" w:hAnsi="Montserrat"/>
                <w:sz w:val="22"/>
                <w:szCs w:val="22"/>
              </w:rPr>
            </w:pPr>
            <w:r w:rsidRPr="00964118">
              <w:rPr>
                <w:rFonts w:ascii="Montserrat" w:hAnsi="Montserrat" w:cs="Arial"/>
                <w:sz w:val="22"/>
                <w:szCs w:val="22"/>
              </w:rPr>
              <w:t>Del 24 al 30 de Noviembre del 2022</w:t>
            </w:r>
          </w:p>
        </w:tc>
      </w:tr>
    </w:tbl>
    <w:p w:rsidR="00B04BE0" w:rsidRPr="00964118" w:rsidRDefault="00B04BE0" w:rsidP="005B08D6">
      <w:pPr>
        <w:pBdr>
          <w:top w:val="nil"/>
          <w:left w:val="nil"/>
          <w:bottom w:val="nil"/>
          <w:right w:val="nil"/>
          <w:between w:val="nil"/>
        </w:pBdr>
        <w:tabs>
          <w:tab w:val="left" w:pos="142"/>
        </w:tabs>
        <w:jc w:val="both"/>
        <w:rPr>
          <w:rFonts w:ascii="Montserrat" w:eastAsia="Arial" w:hAnsi="Montserrat" w:cs="Arial"/>
          <w:color w:val="000000"/>
          <w:sz w:val="22"/>
          <w:szCs w:val="22"/>
        </w:rPr>
      </w:pPr>
    </w:p>
    <w:p w:rsidR="00B04BE0" w:rsidRPr="00964118" w:rsidRDefault="00B04BE0" w:rsidP="005B08D6">
      <w:pPr>
        <w:pBdr>
          <w:top w:val="nil"/>
          <w:left w:val="nil"/>
          <w:bottom w:val="nil"/>
          <w:right w:val="nil"/>
          <w:between w:val="nil"/>
        </w:pBdr>
        <w:tabs>
          <w:tab w:val="left" w:pos="142"/>
        </w:tabs>
        <w:jc w:val="both"/>
        <w:rPr>
          <w:rFonts w:ascii="Montserrat" w:eastAsia="Arial" w:hAnsi="Montserrat" w:cs="Arial"/>
          <w:color w:val="000000"/>
          <w:sz w:val="22"/>
          <w:szCs w:val="22"/>
        </w:rPr>
      </w:pPr>
    </w:p>
    <w:p w:rsidR="00DA25C8" w:rsidRPr="00964118" w:rsidRDefault="00531190">
      <w:pPr>
        <w:pBdr>
          <w:top w:val="nil"/>
          <w:left w:val="nil"/>
          <w:bottom w:val="nil"/>
          <w:right w:val="nil"/>
          <w:between w:val="nil"/>
        </w:pBdr>
        <w:tabs>
          <w:tab w:val="left" w:pos="142"/>
        </w:tabs>
        <w:ind w:left="709"/>
        <w:jc w:val="both"/>
        <w:rPr>
          <w:rFonts w:ascii="Montserrat" w:eastAsia="Arial" w:hAnsi="Montserrat" w:cs="Arial"/>
          <w:color w:val="000000"/>
          <w:sz w:val="22"/>
          <w:szCs w:val="22"/>
        </w:rPr>
      </w:pPr>
      <w:r w:rsidRPr="00964118">
        <w:rPr>
          <w:rFonts w:ascii="Montserrat" w:eastAsia="Arial" w:hAnsi="Montserrat" w:cs="Arial"/>
          <w:color w:val="000000"/>
          <w:sz w:val="22"/>
          <w:szCs w:val="22"/>
        </w:rPr>
        <w:t>La distribución y las cantidades a entregar se proporcionan en el programa de entregas anexo a las bases de esta licitación.</w:t>
      </w:r>
    </w:p>
    <w:p w:rsidR="00DA25C8" w:rsidRPr="00964118" w:rsidRDefault="00DA25C8">
      <w:pPr>
        <w:pBdr>
          <w:top w:val="nil"/>
          <w:left w:val="nil"/>
          <w:bottom w:val="nil"/>
          <w:right w:val="nil"/>
          <w:between w:val="nil"/>
        </w:pBdr>
        <w:tabs>
          <w:tab w:val="left" w:pos="142"/>
        </w:tabs>
        <w:ind w:left="709"/>
        <w:jc w:val="both"/>
        <w:rPr>
          <w:rFonts w:ascii="Montserrat" w:eastAsia="Arial" w:hAnsi="Montserrat" w:cs="Arial"/>
          <w:color w:val="000000"/>
          <w:sz w:val="22"/>
          <w:szCs w:val="22"/>
        </w:rPr>
      </w:pPr>
    </w:p>
    <w:p w:rsidR="00DA25C8" w:rsidRPr="00964118" w:rsidRDefault="00531190">
      <w:pPr>
        <w:pBdr>
          <w:top w:val="nil"/>
          <w:left w:val="nil"/>
          <w:bottom w:val="nil"/>
          <w:right w:val="nil"/>
          <w:between w:val="nil"/>
        </w:pBdr>
        <w:tabs>
          <w:tab w:val="left" w:pos="142"/>
        </w:tabs>
        <w:ind w:left="709"/>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Lo anterior bajo la condición de entrega </w:t>
      </w:r>
      <w:r w:rsidRPr="00964118">
        <w:rPr>
          <w:rFonts w:ascii="Montserrat" w:eastAsia="Arial" w:hAnsi="Montserrat" w:cs="Arial"/>
          <w:b/>
          <w:color w:val="000000"/>
          <w:sz w:val="22"/>
          <w:szCs w:val="22"/>
        </w:rPr>
        <w:t>puesto en piso</w:t>
      </w:r>
      <w:r w:rsidRPr="00964118">
        <w:rPr>
          <w:rFonts w:ascii="Montserrat" w:eastAsia="Arial" w:hAnsi="Montserrat" w:cs="Arial"/>
          <w:color w:val="000000"/>
          <w:sz w:val="22"/>
          <w:szCs w:val="22"/>
        </w:rPr>
        <w:t xml:space="preserve">; es decir </w:t>
      </w:r>
      <w:r w:rsidRPr="00964118">
        <w:rPr>
          <w:rFonts w:ascii="Montserrat" w:eastAsia="Arial" w:hAnsi="Montserrat" w:cs="Arial"/>
          <w:b/>
          <w:color w:val="000000"/>
          <w:sz w:val="22"/>
          <w:szCs w:val="22"/>
        </w:rPr>
        <w:t xml:space="preserve">incluyendo gastos de traslado, seguros, impuestos, maniobras de carga y descarga, </w:t>
      </w:r>
      <w:r w:rsidRPr="00964118">
        <w:rPr>
          <w:rFonts w:ascii="Montserrat" w:eastAsia="Arial" w:hAnsi="Montserrat" w:cs="Arial"/>
          <w:color w:val="000000"/>
          <w:sz w:val="22"/>
          <w:szCs w:val="22"/>
        </w:rPr>
        <w:t xml:space="preserve">debiéndose entregar los bienes en su empaque original. </w:t>
      </w:r>
    </w:p>
    <w:p w:rsidR="00DA25C8" w:rsidRPr="00964118" w:rsidRDefault="00DA25C8">
      <w:pPr>
        <w:pBdr>
          <w:top w:val="nil"/>
          <w:left w:val="nil"/>
          <w:bottom w:val="nil"/>
          <w:right w:val="nil"/>
          <w:between w:val="nil"/>
        </w:pBdr>
        <w:tabs>
          <w:tab w:val="left" w:pos="142"/>
        </w:tabs>
        <w:ind w:left="709"/>
        <w:jc w:val="both"/>
        <w:rPr>
          <w:rFonts w:ascii="Montserrat" w:eastAsia="Arial" w:hAnsi="Montserrat" w:cs="Arial"/>
          <w:color w:val="000000"/>
          <w:sz w:val="22"/>
          <w:szCs w:val="22"/>
        </w:rPr>
      </w:pPr>
    </w:p>
    <w:p w:rsidR="00DA25C8" w:rsidRPr="00964118" w:rsidRDefault="00531190">
      <w:pPr>
        <w:pBdr>
          <w:top w:val="nil"/>
          <w:left w:val="nil"/>
          <w:bottom w:val="nil"/>
          <w:right w:val="nil"/>
          <w:between w:val="nil"/>
        </w:pBdr>
        <w:tabs>
          <w:tab w:val="left" w:pos="142"/>
        </w:tabs>
        <w:ind w:left="709"/>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DA25C8" w:rsidRPr="00964118" w:rsidRDefault="00531190">
      <w:pPr>
        <w:pBdr>
          <w:top w:val="nil"/>
          <w:left w:val="nil"/>
          <w:bottom w:val="nil"/>
          <w:right w:val="nil"/>
          <w:between w:val="nil"/>
        </w:pBdr>
        <w:tabs>
          <w:tab w:val="left" w:pos="142"/>
        </w:tabs>
        <w:ind w:left="709"/>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 </w:t>
      </w:r>
    </w:p>
    <w:p w:rsidR="00DA25C8" w:rsidRPr="00964118" w:rsidRDefault="00531190">
      <w:pPr>
        <w:pBdr>
          <w:top w:val="nil"/>
          <w:left w:val="nil"/>
          <w:bottom w:val="nil"/>
          <w:right w:val="nil"/>
          <w:between w:val="nil"/>
        </w:pBdr>
        <w:tabs>
          <w:tab w:val="left" w:pos="142"/>
        </w:tabs>
        <w:ind w:left="709"/>
        <w:jc w:val="both"/>
        <w:rPr>
          <w:rFonts w:ascii="Montserrat" w:eastAsia="Arial" w:hAnsi="Montserrat" w:cs="Arial"/>
          <w:color w:val="000000"/>
          <w:sz w:val="22"/>
          <w:szCs w:val="22"/>
        </w:rPr>
      </w:pPr>
      <w:r w:rsidRPr="00964118">
        <w:rPr>
          <w:rFonts w:ascii="Montserrat" w:eastAsia="Arial" w:hAnsi="Montserrat" w:cs="Arial"/>
          <w:color w:val="000000"/>
          <w:sz w:val="22"/>
          <w:szCs w:val="22"/>
        </w:rPr>
        <w:lastRenderedPageBreak/>
        <w:t>La recepción de los bienes para inspección estará a cargo de personal técnico del órgano solicitante y se realizará dentro de los TRES días siguientes a la recepción de los mismos, procediendo a informar al proveedor las incidencias detectadas dentro de los dos días siguientes a que ello ocurra.</w:t>
      </w:r>
    </w:p>
    <w:p w:rsidR="00DA25C8" w:rsidRPr="00964118" w:rsidRDefault="00531190">
      <w:pPr>
        <w:pBdr>
          <w:top w:val="nil"/>
          <w:left w:val="nil"/>
          <w:bottom w:val="nil"/>
          <w:right w:val="nil"/>
          <w:between w:val="nil"/>
        </w:pBdr>
        <w:tabs>
          <w:tab w:val="left" w:pos="142"/>
        </w:tabs>
        <w:ind w:left="709"/>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 </w:t>
      </w:r>
    </w:p>
    <w:p w:rsidR="00DA25C8" w:rsidRPr="00964118" w:rsidRDefault="00531190">
      <w:pPr>
        <w:pBdr>
          <w:top w:val="nil"/>
          <w:left w:val="nil"/>
          <w:bottom w:val="nil"/>
          <w:right w:val="nil"/>
          <w:between w:val="nil"/>
        </w:pBdr>
        <w:tabs>
          <w:tab w:val="left" w:pos="142"/>
        </w:tabs>
        <w:ind w:left="709"/>
        <w:jc w:val="both"/>
        <w:rPr>
          <w:rFonts w:ascii="Montserrat" w:eastAsia="Arial" w:hAnsi="Montserrat" w:cs="Arial"/>
          <w:color w:val="000000"/>
          <w:sz w:val="22"/>
          <w:szCs w:val="22"/>
        </w:rPr>
      </w:pPr>
      <w:r w:rsidRPr="00964118">
        <w:rPr>
          <w:rFonts w:ascii="Montserrat" w:eastAsia="Arial" w:hAnsi="Montserrat" w:cs="Arial"/>
          <w:color w:val="000000"/>
          <w:sz w:val="22"/>
          <w:szCs w:val="22"/>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964118">
        <w:rPr>
          <w:rFonts w:ascii="Montserrat" w:eastAsia="Questrial" w:hAnsi="Montserrat" w:cs="Questrial"/>
          <w:b/>
          <w:color w:val="000000"/>
          <w:sz w:val="22"/>
          <w:szCs w:val="22"/>
        </w:rPr>
        <w:t xml:space="preserve"> </w:t>
      </w:r>
      <w:r w:rsidRPr="00964118">
        <w:rPr>
          <w:rFonts w:ascii="Montserrat" w:eastAsia="Arial" w:hAnsi="Montserrat" w:cs="Arial"/>
          <w:color w:val="000000"/>
          <w:sz w:val="22"/>
          <w:szCs w:val="22"/>
        </w:rPr>
        <w:t>En caso de que el proveedor no obtenga dicho diferimiento por ser una causa imputable a éste, será acreedor a la aplicación de las penas convencionales.</w:t>
      </w:r>
    </w:p>
    <w:p w:rsidR="00DA25C8" w:rsidRPr="00964118" w:rsidRDefault="00DA25C8">
      <w:pPr>
        <w:pBdr>
          <w:top w:val="nil"/>
          <w:left w:val="nil"/>
          <w:bottom w:val="nil"/>
          <w:right w:val="nil"/>
          <w:between w:val="nil"/>
        </w:pBdr>
        <w:tabs>
          <w:tab w:val="left" w:pos="142"/>
        </w:tabs>
        <w:ind w:left="709"/>
        <w:jc w:val="both"/>
        <w:rPr>
          <w:rFonts w:ascii="Montserrat" w:eastAsia="Arial" w:hAnsi="Montserrat" w:cs="Arial"/>
          <w:color w:val="000000"/>
          <w:sz w:val="22"/>
          <w:szCs w:val="22"/>
        </w:rPr>
      </w:pPr>
    </w:p>
    <w:p w:rsidR="00DA25C8" w:rsidRPr="00964118" w:rsidRDefault="00531190">
      <w:pPr>
        <w:pBdr>
          <w:top w:val="nil"/>
          <w:left w:val="nil"/>
          <w:bottom w:val="nil"/>
          <w:right w:val="nil"/>
          <w:between w:val="nil"/>
        </w:pBdr>
        <w:tabs>
          <w:tab w:val="left" w:pos="142"/>
        </w:tabs>
        <w:ind w:left="709"/>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4.4 PERIODO DE GARANTÍA DE LOS BIENES:</w:t>
      </w:r>
    </w:p>
    <w:p w:rsidR="00DA25C8" w:rsidRPr="00964118" w:rsidRDefault="00DA25C8">
      <w:pPr>
        <w:pBdr>
          <w:top w:val="nil"/>
          <w:left w:val="nil"/>
          <w:bottom w:val="nil"/>
          <w:right w:val="nil"/>
          <w:between w:val="nil"/>
        </w:pBdr>
        <w:tabs>
          <w:tab w:val="left" w:pos="142"/>
        </w:tabs>
        <w:ind w:left="709"/>
        <w:jc w:val="both"/>
        <w:rPr>
          <w:rFonts w:ascii="Montserrat" w:eastAsia="Arial" w:hAnsi="Montserrat" w:cs="Arial"/>
          <w:color w:val="000000"/>
          <w:sz w:val="22"/>
          <w:szCs w:val="22"/>
        </w:rPr>
      </w:pPr>
    </w:p>
    <w:p w:rsidR="00DA25C8" w:rsidRPr="00964118" w:rsidRDefault="00531190">
      <w:pPr>
        <w:pBdr>
          <w:top w:val="nil"/>
          <w:left w:val="nil"/>
          <w:bottom w:val="nil"/>
          <w:right w:val="nil"/>
          <w:between w:val="nil"/>
        </w:pBdr>
        <w:tabs>
          <w:tab w:val="left" w:pos="142"/>
          <w:tab w:val="left" w:pos="810"/>
        </w:tabs>
        <w:ind w:left="709"/>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El periodo mínimo de garantía de los bienes que se requiere en la presente licitación, será </w:t>
      </w:r>
      <w:r w:rsidR="00752A9E" w:rsidRPr="00964118">
        <w:rPr>
          <w:rFonts w:ascii="Montserrat" w:eastAsia="Arial" w:hAnsi="Montserrat" w:cs="Arial"/>
          <w:color w:val="000000"/>
          <w:sz w:val="22"/>
          <w:szCs w:val="22"/>
        </w:rPr>
        <w:t xml:space="preserve">de 6 meses a partir de la fecha de entrega de cada producto en los lugares establecidos, a entera satisfacción del “Órgano Solicitante” </w:t>
      </w:r>
      <w:r w:rsidRPr="00964118">
        <w:rPr>
          <w:rFonts w:ascii="Montserrat" w:eastAsia="Arial" w:hAnsi="Montserrat" w:cs="Arial"/>
          <w:color w:val="000000"/>
          <w:sz w:val="22"/>
          <w:szCs w:val="22"/>
        </w:rPr>
        <w:t>y se otorgará a efecto de responder por vicios ocultos y defectos de fabricación</w:t>
      </w:r>
      <w:r w:rsidR="00752A9E" w:rsidRPr="00964118">
        <w:rPr>
          <w:rFonts w:ascii="Montserrat" w:eastAsia="Arial" w:hAnsi="Montserrat" w:cs="Arial"/>
          <w:color w:val="000000"/>
          <w:sz w:val="22"/>
          <w:szCs w:val="22"/>
        </w:rPr>
        <w:t xml:space="preserve">. Los productos </w:t>
      </w:r>
      <w:r w:rsidR="00752A9E" w:rsidRPr="00964118">
        <w:rPr>
          <w:rFonts w:ascii="Montserrat" w:hAnsi="Montserrat"/>
          <w:sz w:val="22"/>
          <w:szCs w:val="22"/>
        </w:rPr>
        <w:t>deberán conservarse en buen estado y sin cambios en sus propiedades fisicoquímicas, microbiológicas y sensoriales</w:t>
      </w:r>
      <w:r w:rsidRPr="00964118">
        <w:rPr>
          <w:rFonts w:ascii="Montserrat" w:eastAsia="Arial" w:hAnsi="Montserrat" w:cs="Arial"/>
          <w:color w:val="000000"/>
          <w:sz w:val="22"/>
          <w:szCs w:val="22"/>
        </w:rPr>
        <w:t xml:space="preserve"> </w:t>
      </w:r>
      <w:r w:rsidR="00752A9E" w:rsidRPr="00964118">
        <w:rPr>
          <w:rFonts w:ascii="Montserrat" w:eastAsia="Arial" w:hAnsi="Montserrat" w:cs="Arial"/>
          <w:color w:val="000000"/>
          <w:sz w:val="22"/>
          <w:szCs w:val="22"/>
        </w:rPr>
        <w:t xml:space="preserve">por dicho espacio de tiempo. </w:t>
      </w:r>
    </w:p>
    <w:p w:rsidR="00DA25C8" w:rsidRPr="00964118" w:rsidRDefault="00DA25C8">
      <w:pPr>
        <w:pBdr>
          <w:top w:val="nil"/>
          <w:left w:val="nil"/>
          <w:bottom w:val="nil"/>
          <w:right w:val="nil"/>
          <w:between w:val="nil"/>
        </w:pBdr>
        <w:tabs>
          <w:tab w:val="left" w:pos="142"/>
          <w:tab w:val="left" w:pos="450"/>
        </w:tabs>
        <w:ind w:left="709"/>
        <w:jc w:val="both"/>
        <w:rPr>
          <w:rFonts w:ascii="Montserrat" w:eastAsia="Arial" w:hAnsi="Montserrat" w:cs="Arial"/>
          <w:color w:val="000000"/>
          <w:sz w:val="22"/>
          <w:szCs w:val="22"/>
        </w:rPr>
      </w:pPr>
    </w:p>
    <w:p w:rsidR="00DA25C8" w:rsidRPr="00964118" w:rsidRDefault="00531190">
      <w:pPr>
        <w:pBdr>
          <w:top w:val="nil"/>
          <w:left w:val="nil"/>
          <w:bottom w:val="nil"/>
          <w:right w:val="nil"/>
          <w:between w:val="nil"/>
        </w:pBdr>
        <w:tabs>
          <w:tab w:val="left" w:pos="142"/>
          <w:tab w:val="left" w:pos="284"/>
        </w:tabs>
        <w:ind w:left="709"/>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4.5 CONDICIONES DE PRECIO Y PAGO</w:t>
      </w:r>
    </w:p>
    <w:p w:rsidR="00DA25C8" w:rsidRPr="00964118" w:rsidRDefault="00DA25C8">
      <w:pPr>
        <w:pBdr>
          <w:top w:val="nil"/>
          <w:left w:val="nil"/>
          <w:bottom w:val="nil"/>
          <w:right w:val="nil"/>
          <w:between w:val="nil"/>
        </w:pBdr>
        <w:tabs>
          <w:tab w:val="left" w:pos="142"/>
          <w:tab w:val="left" w:pos="450"/>
        </w:tabs>
        <w:ind w:left="709"/>
        <w:jc w:val="both"/>
        <w:rPr>
          <w:rFonts w:ascii="Montserrat" w:eastAsia="Arial" w:hAnsi="Montserrat" w:cs="Arial"/>
          <w:color w:val="000000"/>
          <w:sz w:val="22"/>
          <w:szCs w:val="22"/>
        </w:rPr>
      </w:pPr>
    </w:p>
    <w:p w:rsidR="00DA25C8" w:rsidRPr="00964118" w:rsidRDefault="00531190">
      <w:pPr>
        <w:pBdr>
          <w:top w:val="nil"/>
          <w:left w:val="nil"/>
          <w:bottom w:val="nil"/>
          <w:right w:val="nil"/>
          <w:between w:val="nil"/>
        </w:pBdr>
        <w:tabs>
          <w:tab w:val="left" w:pos="142"/>
          <w:tab w:val="left" w:pos="450"/>
        </w:tabs>
        <w:ind w:left="709"/>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Los bienes ofertados deberán cotizarse y serán pagados en condición de precio fijo y en pesos mexicanos. </w:t>
      </w:r>
    </w:p>
    <w:p w:rsidR="00DA25C8" w:rsidRPr="00964118" w:rsidRDefault="00531190">
      <w:pPr>
        <w:ind w:left="709"/>
        <w:rPr>
          <w:rFonts w:ascii="Montserrat" w:eastAsia="Arial" w:hAnsi="Montserrat" w:cs="Arial"/>
          <w:sz w:val="22"/>
          <w:szCs w:val="22"/>
        </w:rPr>
      </w:pPr>
      <w:r w:rsidRPr="00964118">
        <w:rPr>
          <w:rFonts w:ascii="Montserrat" w:eastAsia="Arial" w:hAnsi="Montserrat" w:cs="Arial"/>
          <w:sz w:val="22"/>
          <w:szCs w:val="22"/>
        </w:rPr>
        <w:tab/>
      </w:r>
    </w:p>
    <w:p w:rsidR="00DA25C8" w:rsidRPr="00964118" w:rsidRDefault="00531190">
      <w:pPr>
        <w:ind w:left="709"/>
        <w:jc w:val="both"/>
        <w:rPr>
          <w:rFonts w:ascii="Montserrat" w:eastAsia="Arial" w:hAnsi="Montserrat" w:cs="Arial"/>
          <w:sz w:val="22"/>
          <w:szCs w:val="22"/>
        </w:rPr>
      </w:pPr>
      <w:r w:rsidRPr="00964118">
        <w:rPr>
          <w:rFonts w:ascii="Montserrat" w:eastAsia="Arial" w:hAnsi="Montserrat" w:cs="Arial"/>
          <w:b/>
          <w:sz w:val="22"/>
          <w:szCs w:val="22"/>
        </w:rPr>
        <w:t>100% (cien por ciento)</w:t>
      </w:r>
      <w:r w:rsidRPr="00964118">
        <w:rPr>
          <w:rFonts w:ascii="Montserrat" w:eastAsia="Arial" w:hAnsi="Montserrat" w:cs="Arial"/>
          <w:sz w:val="22"/>
          <w:szCs w:val="22"/>
        </w:rPr>
        <w:t xml:space="preserve"> una vez entregados en su </w:t>
      </w:r>
      <w:r w:rsidRPr="00D84A95">
        <w:rPr>
          <w:rFonts w:ascii="Montserrat" w:eastAsia="Arial" w:hAnsi="Montserrat" w:cs="Arial"/>
          <w:sz w:val="22"/>
          <w:szCs w:val="22"/>
        </w:rPr>
        <w:t>totalidad los bienes objeto del contrato</w:t>
      </w:r>
      <w:r w:rsidRPr="00964118">
        <w:rPr>
          <w:rFonts w:ascii="Montserrat" w:eastAsia="Arial" w:hAnsi="Montserrat" w:cs="Arial"/>
          <w:sz w:val="22"/>
          <w:szCs w:val="22"/>
        </w:rPr>
        <w:t>, de manera mensual, que en su caso se formali</w:t>
      </w:r>
      <w:r w:rsidR="003D27DB" w:rsidRPr="00964118">
        <w:rPr>
          <w:rFonts w:ascii="Montserrat" w:eastAsia="Arial" w:hAnsi="Montserrat" w:cs="Arial"/>
          <w:sz w:val="22"/>
          <w:szCs w:val="22"/>
        </w:rPr>
        <w:t>ce a entera satisfacción del “</w:t>
      </w:r>
      <w:r w:rsidRPr="00964118">
        <w:rPr>
          <w:rFonts w:ascii="Montserrat" w:eastAsia="Arial" w:hAnsi="Montserrat" w:cs="Arial"/>
          <w:sz w:val="22"/>
          <w:szCs w:val="22"/>
        </w:rPr>
        <w:t>ÓRGANO SOLICITANTE”, dentro de los treinta días siguientes a la presentación de las facturas correspondientes.</w:t>
      </w:r>
    </w:p>
    <w:p w:rsidR="00DA25C8" w:rsidRPr="00964118" w:rsidRDefault="00DA25C8">
      <w:pPr>
        <w:ind w:left="709"/>
        <w:rPr>
          <w:rFonts w:ascii="Montserrat" w:eastAsia="Arial" w:hAnsi="Montserrat" w:cs="Arial"/>
          <w:sz w:val="22"/>
          <w:szCs w:val="22"/>
        </w:rPr>
      </w:pPr>
    </w:p>
    <w:p w:rsidR="00DA25C8" w:rsidRPr="00964118" w:rsidRDefault="00531190" w:rsidP="00CB49E3">
      <w:pPr>
        <w:keepNext/>
        <w:pBdr>
          <w:top w:val="nil"/>
          <w:left w:val="nil"/>
          <w:bottom w:val="nil"/>
          <w:right w:val="nil"/>
          <w:between w:val="nil"/>
        </w:pBdr>
        <w:tabs>
          <w:tab w:val="left" w:pos="142"/>
          <w:tab w:val="left" w:pos="450"/>
          <w:tab w:val="left" w:pos="567"/>
        </w:tabs>
        <w:ind w:left="709"/>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5.- MODIFICACIÓN A LAS BASES Y</w:t>
      </w:r>
      <w:r w:rsidRPr="00964118">
        <w:rPr>
          <w:rFonts w:ascii="Montserrat" w:eastAsia="Arial" w:hAnsi="Montserrat" w:cs="Arial"/>
          <w:color w:val="000000"/>
          <w:sz w:val="22"/>
          <w:szCs w:val="22"/>
        </w:rPr>
        <w:t xml:space="preserve"> </w:t>
      </w:r>
      <w:r w:rsidRPr="00964118">
        <w:rPr>
          <w:rFonts w:ascii="Montserrat" w:eastAsia="Arial" w:hAnsi="Montserrat" w:cs="Arial"/>
          <w:b/>
          <w:color w:val="000000"/>
          <w:sz w:val="22"/>
          <w:szCs w:val="22"/>
        </w:rPr>
        <w:t>NEGOCIACIÓN DE CONDICIONES:</w:t>
      </w:r>
    </w:p>
    <w:p w:rsidR="00DA25C8" w:rsidRPr="00964118" w:rsidRDefault="00DA25C8">
      <w:pPr>
        <w:pBdr>
          <w:top w:val="nil"/>
          <w:left w:val="nil"/>
          <w:bottom w:val="nil"/>
          <w:right w:val="nil"/>
          <w:between w:val="nil"/>
        </w:pBdr>
        <w:tabs>
          <w:tab w:val="left" w:pos="142"/>
          <w:tab w:val="left" w:pos="900"/>
        </w:tabs>
        <w:ind w:left="709"/>
        <w:jc w:val="both"/>
        <w:rPr>
          <w:rFonts w:ascii="Montserrat" w:eastAsia="Arial" w:hAnsi="Montserrat" w:cs="Arial"/>
          <w:color w:val="000000"/>
          <w:sz w:val="22"/>
          <w:szCs w:val="22"/>
        </w:rPr>
      </w:pPr>
    </w:p>
    <w:p w:rsidR="00DA25C8" w:rsidRPr="00964118" w:rsidRDefault="00531190">
      <w:pPr>
        <w:pBdr>
          <w:top w:val="nil"/>
          <w:left w:val="nil"/>
          <w:bottom w:val="nil"/>
          <w:right w:val="nil"/>
          <w:between w:val="nil"/>
        </w:pBdr>
        <w:tabs>
          <w:tab w:val="left" w:pos="142"/>
          <w:tab w:val="left" w:pos="900"/>
        </w:tabs>
        <w:ind w:left="709"/>
        <w:jc w:val="both"/>
        <w:rPr>
          <w:rFonts w:ascii="Montserrat" w:eastAsia="Arial" w:hAnsi="Montserrat" w:cs="Arial"/>
          <w:color w:val="000000"/>
          <w:sz w:val="22"/>
          <w:szCs w:val="22"/>
        </w:rPr>
      </w:pPr>
      <w:r w:rsidRPr="00964118">
        <w:rPr>
          <w:rFonts w:ascii="Montserrat" w:eastAsia="Arial" w:hAnsi="Montserrat" w:cs="Arial"/>
          <w:color w:val="000000"/>
          <w:sz w:val="22"/>
          <w:szCs w:val="22"/>
        </w:rPr>
        <w:t>5.1.-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o servicios convocados originalmente, adición de otros de distintos rubros o en variación significativa de sus características.</w:t>
      </w:r>
    </w:p>
    <w:p w:rsidR="00DA25C8" w:rsidRPr="00964118" w:rsidRDefault="00531190">
      <w:pPr>
        <w:pBdr>
          <w:top w:val="nil"/>
          <w:left w:val="nil"/>
          <w:bottom w:val="nil"/>
          <w:right w:val="nil"/>
          <w:between w:val="nil"/>
        </w:pBdr>
        <w:tabs>
          <w:tab w:val="left" w:pos="142"/>
          <w:tab w:val="left" w:pos="900"/>
        </w:tabs>
        <w:ind w:left="709"/>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No será necesario hacer la publicación del aviso antes referido, cuando las modificaciones deriven de las juntas de aclaraciones, siempre que, a más tardar dentro del plazo señalado </w:t>
      </w:r>
      <w:r w:rsidRPr="00964118">
        <w:rPr>
          <w:rFonts w:ascii="Montserrat" w:eastAsia="Arial" w:hAnsi="Montserrat" w:cs="Arial"/>
          <w:color w:val="000000"/>
          <w:sz w:val="22"/>
          <w:szCs w:val="22"/>
        </w:rPr>
        <w:lastRenderedPageBreak/>
        <w:t>se entregue copia del acta respectiva a cada uno de los licitantes que hayan adquirido las bases de la licitación.</w:t>
      </w:r>
    </w:p>
    <w:p w:rsidR="00CB49E3" w:rsidRPr="00964118" w:rsidRDefault="00CB49E3">
      <w:pPr>
        <w:pBdr>
          <w:top w:val="nil"/>
          <w:left w:val="nil"/>
          <w:bottom w:val="nil"/>
          <w:right w:val="nil"/>
          <w:between w:val="nil"/>
        </w:pBdr>
        <w:tabs>
          <w:tab w:val="left" w:pos="142"/>
          <w:tab w:val="left" w:pos="900"/>
        </w:tabs>
        <w:ind w:left="709"/>
        <w:jc w:val="both"/>
        <w:rPr>
          <w:rFonts w:ascii="Montserrat" w:eastAsia="Arial" w:hAnsi="Montserrat" w:cs="Arial"/>
          <w:color w:val="000000"/>
          <w:sz w:val="22"/>
          <w:szCs w:val="22"/>
        </w:rPr>
      </w:pPr>
    </w:p>
    <w:p w:rsidR="00CB49E3" w:rsidRPr="00964118" w:rsidRDefault="00CB49E3" w:rsidP="00CB49E3">
      <w:pPr>
        <w:ind w:left="709" w:right="-102"/>
        <w:jc w:val="both"/>
        <w:rPr>
          <w:rFonts w:ascii="Montserrat" w:hAnsi="Montserrat" w:cs="Arial"/>
          <w:sz w:val="22"/>
          <w:szCs w:val="22"/>
        </w:rPr>
      </w:pPr>
      <w:r w:rsidRPr="00964118">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CB49E3" w:rsidRPr="00964118" w:rsidRDefault="00CB49E3" w:rsidP="00CB49E3">
      <w:pPr>
        <w:pBdr>
          <w:top w:val="nil"/>
          <w:left w:val="nil"/>
          <w:bottom w:val="nil"/>
          <w:right w:val="nil"/>
          <w:between w:val="nil"/>
        </w:pBdr>
        <w:tabs>
          <w:tab w:val="left" w:pos="142"/>
          <w:tab w:val="left" w:pos="900"/>
        </w:tabs>
        <w:ind w:left="709" w:right="-102"/>
        <w:jc w:val="both"/>
        <w:rPr>
          <w:rFonts w:ascii="Montserrat" w:eastAsia="Arial" w:hAnsi="Montserrat" w:cs="Arial"/>
          <w:color w:val="000000"/>
          <w:sz w:val="22"/>
          <w:szCs w:val="22"/>
        </w:rPr>
      </w:pPr>
    </w:p>
    <w:p w:rsidR="00DA25C8" w:rsidRPr="00964118" w:rsidRDefault="00531190" w:rsidP="00CB49E3">
      <w:pPr>
        <w:pBdr>
          <w:top w:val="nil"/>
          <w:left w:val="nil"/>
          <w:bottom w:val="nil"/>
          <w:right w:val="nil"/>
          <w:between w:val="nil"/>
        </w:pBdr>
        <w:tabs>
          <w:tab w:val="left" w:pos="142"/>
          <w:tab w:val="left" w:pos="900"/>
        </w:tabs>
        <w:ind w:left="709"/>
        <w:jc w:val="both"/>
        <w:rPr>
          <w:rFonts w:ascii="Montserrat" w:eastAsia="Arial" w:hAnsi="Montserrat" w:cs="Arial"/>
          <w:color w:val="000000"/>
          <w:sz w:val="22"/>
          <w:szCs w:val="22"/>
        </w:rPr>
      </w:pPr>
      <w:r w:rsidRPr="00964118">
        <w:rPr>
          <w:rFonts w:ascii="Montserrat" w:eastAsia="Arial" w:hAnsi="Montserrat" w:cs="Arial"/>
          <w:color w:val="000000"/>
          <w:sz w:val="22"/>
          <w:szCs w:val="22"/>
        </w:rPr>
        <w:t>5.2.- 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DA25C8" w:rsidRDefault="00DA25C8">
      <w:pPr>
        <w:pBdr>
          <w:top w:val="nil"/>
          <w:left w:val="nil"/>
          <w:bottom w:val="nil"/>
          <w:right w:val="nil"/>
          <w:between w:val="nil"/>
        </w:pBdr>
        <w:ind w:left="709"/>
        <w:jc w:val="both"/>
        <w:rPr>
          <w:rFonts w:ascii="Arial" w:eastAsia="Arial" w:hAnsi="Arial" w:cs="Arial"/>
          <w:color w:val="000000"/>
          <w:sz w:val="24"/>
          <w:szCs w:val="24"/>
        </w:rPr>
      </w:pPr>
    </w:p>
    <w:p w:rsidR="00DA25C8" w:rsidRPr="00CB49E3" w:rsidRDefault="00531190" w:rsidP="00CB49E3">
      <w:pPr>
        <w:pBdr>
          <w:top w:val="nil"/>
          <w:left w:val="nil"/>
          <w:bottom w:val="nil"/>
          <w:right w:val="nil"/>
          <w:between w:val="nil"/>
        </w:pBdr>
        <w:tabs>
          <w:tab w:val="left" w:pos="450"/>
        </w:tabs>
        <w:ind w:left="709"/>
        <w:jc w:val="both"/>
        <w:rPr>
          <w:rFonts w:ascii="Montserrat" w:eastAsia="Arial" w:hAnsi="Montserrat" w:cs="Arial"/>
          <w:b/>
          <w:color w:val="000000"/>
          <w:sz w:val="22"/>
          <w:szCs w:val="22"/>
        </w:rPr>
      </w:pPr>
      <w:r w:rsidRPr="00CB49E3">
        <w:rPr>
          <w:rFonts w:ascii="Montserrat" w:eastAsia="Arial" w:hAnsi="Montserrat" w:cs="Arial"/>
          <w:b/>
          <w:color w:val="000000"/>
          <w:sz w:val="22"/>
          <w:szCs w:val="22"/>
        </w:rPr>
        <w:t>6.- REQUISITOS QUE DEBERÁN CUMPLIR LAS PROPOSICIONES PRESENTADAS:</w:t>
      </w:r>
    </w:p>
    <w:p w:rsidR="00DA25C8" w:rsidRPr="00CB49E3" w:rsidRDefault="00DA25C8">
      <w:pPr>
        <w:pBdr>
          <w:top w:val="nil"/>
          <w:left w:val="nil"/>
          <w:bottom w:val="nil"/>
          <w:right w:val="nil"/>
          <w:between w:val="nil"/>
        </w:pBdr>
        <w:ind w:left="709" w:hanging="864"/>
        <w:jc w:val="both"/>
        <w:rPr>
          <w:rFonts w:ascii="Montserrat" w:eastAsia="Arial" w:hAnsi="Montserrat" w:cs="Arial"/>
          <w:color w:val="000000"/>
          <w:sz w:val="22"/>
          <w:szCs w:val="22"/>
        </w:rPr>
      </w:pPr>
    </w:p>
    <w:p w:rsidR="00DA25C8" w:rsidRPr="00CB49E3" w:rsidRDefault="00531190" w:rsidP="00CB49E3">
      <w:pPr>
        <w:pBdr>
          <w:top w:val="nil"/>
          <w:left w:val="nil"/>
          <w:bottom w:val="nil"/>
          <w:right w:val="nil"/>
          <w:between w:val="nil"/>
        </w:pBdr>
        <w:tabs>
          <w:tab w:val="left" w:pos="9923"/>
        </w:tabs>
        <w:ind w:left="709" w:right="40"/>
        <w:jc w:val="both"/>
        <w:rPr>
          <w:rFonts w:ascii="Montserrat" w:eastAsia="Arial" w:hAnsi="Montserrat" w:cs="Arial"/>
          <w:b/>
          <w:color w:val="000000"/>
          <w:sz w:val="22"/>
          <w:szCs w:val="22"/>
        </w:rPr>
      </w:pPr>
      <w:r w:rsidRPr="00CB49E3">
        <w:rPr>
          <w:rFonts w:ascii="Montserrat" w:eastAsia="Arial" w:hAnsi="Montserrat" w:cs="Arial"/>
          <w:color w:val="000000"/>
          <w:sz w:val="22"/>
          <w:szCs w:val="22"/>
        </w:rPr>
        <w:t>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w:t>
      </w:r>
      <w:r w:rsidRPr="00CB49E3">
        <w:rPr>
          <w:rFonts w:ascii="Montserrat" w:eastAsia="Arial" w:hAnsi="Montserrat" w:cs="Arial"/>
          <w:b/>
          <w:color w:val="000000"/>
          <w:sz w:val="22"/>
          <w:szCs w:val="22"/>
        </w:rPr>
        <w:t xml:space="preserve">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w:t>
      </w:r>
      <w:r w:rsidRPr="00CB49E3">
        <w:rPr>
          <w:rFonts w:ascii="Montserrat" w:eastAsia="Arial" w:hAnsi="Montserrat" w:cs="Arial"/>
          <w:color w:val="000000"/>
          <w:sz w:val="22"/>
          <w:szCs w:val="22"/>
        </w:rPr>
        <w:t xml:space="preserve">, las proposiciones serán desechadas cuando no sean firmadas por persona facultada para ello en la última hoja del documento que las contenga, y en aquellas partes que en su caso, determine el Comité. </w:t>
      </w:r>
      <w:r w:rsidRPr="00CB49E3">
        <w:rPr>
          <w:rFonts w:ascii="Montserrat" w:eastAsia="Arial" w:hAnsi="Montserrat" w:cs="Arial"/>
          <w:b/>
          <w:color w:val="000000"/>
          <w:sz w:val="22"/>
          <w:szCs w:val="22"/>
        </w:rPr>
        <w:t xml:space="preserve"> </w:t>
      </w:r>
    </w:p>
    <w:p w:rsidR="00DA25C8" w:rsidRPr="00CB49E3" w:rsidRDefault="00DA25C8" w:rsidP="00CB49E3">
      <w:pPr>
        <w:pBdr>
          <w:top w:val="nil"/>
          <w:left w:val="nil"/>
          <w:bottom w:val="nil"/>
          <w:right w:val="nil"/>
          <w:between w:val="nil"/>
        </w:pBdr>
        <w:tabs>
          <w:tab w:val="left" w:pos="9923"/>
        </w:tabs>
        <w:ind w:left="709" w:right="40" w:hanging="864"/>
        <w:jc w:val="both"/>
        <w:rPr>
          <w:rFonts w:ascii="Montserrat" w:eastAsia="Arial" w:hAnsi="Montserrat" w:cs="Arial"/>
          <w:b/>
          <w:color w:val="000000"/>
          <w:sz w:val="22"/>
          <w:szCs w:val="22"/>
        </w:rPr>
      </w:pPr>
    </w:p>
    <w:p w:rsidR="00DA25C8" w:rsidRPr="00CB49E3" w:rsidRDefault="00531190" w:rsidP="00CB49E3">
      <w:pPr>
        <w:tabs>
          <w:tab w:val="left" w:pos="284"/>
          <w:tab w:val="left" w:pos="9923"/>
        </w:tabs>
        <w:ind w:left="709" w:right="40"/>
        <w:jc w:val="both"/>
        <w:rPr>
          <w:rFonts w:ascii="Montserrat" w:eastAsia="Arial" w:hAnsi="Montserrat" w:cs="Arial"/>
          <w:sz w:val="22"/>
          <w:szCs w:val="22"/>
        </w:rPr>
      </w:pPr>
      <w:r w:rsidRPr="00CB49E3">
        <w:rPr>
          <w:rFonts w:ascii="Montserrat" w:eastAsia="Arial" w:hAnsi="Montserrat" w:cs="Arial"/>
          <w:sz w:val="22"/>
          <w:szCs w:val="22"/>
        </w:rPr>
        <w:t xml:space="preserve">La descripción, especificaciones técnicas y condiciones de los bienes incluyendo las condiciones de precio y pago se encuentran en el </w:t>
      </w:r>
      <w:r w:rsidRPr="00CB49E3">
        <w:rPr>
          <w:rFonts w:ascii="Montserrat" w:eastAsia="Arial" w:hAnsi="Montserrat" w:cs="Arial"/>
          <w:b/>
          <w:sz w:val="22"/>
          <w:szCs w:val="22"/>
        </w:rPr>
        <w:t>ANEXO TECNICO</w:t>
      </w:r>
      <w:r w:rsidRPr="00CB49E3">
        <w:rPr>
          <w:rFonts w:ascii="Montserrat" w:eastAsia="Arial" w:hAnsi="Montserrat" w:cs="Arial"/>
          <w:sz w:val="22"/>
          <w:szCs w:val="22"/>
        </w:rPr>
        <w:t xml:space="preserve"> a que alude el numeral 4 de las</w:t>
      </w:r>
      <w:r w:rsidRPr="00CB49E3">
        <w:rPr>
          <w:rFonts w:ascii="Montserrat" w:eastAsia="Arial" w:hAnsi="Montserrat" w:cs="Arial"/>
          <w:b/>
          <w:sz w:val="22"/>
          <w:szCs w:val="22"/>
        </w:rPr>
        <w:t xml:space="preserve"> </w:t>
      </w:r>
      <w:r w:rsidRPr="00CB49E3">
        <w:rPr>
          <w:rFonts w:ascii="Montserrat" w:eastAsia="Arial" w:hAnsi="Montserrat" w:cs="Arial"/>
          <w:sz w:val="22"/>
          <w:szCs w:val="22"/>
        </w:rPr>
        <w:t xml:space="preserve">presentes bases, así como en los numerales 4.2, 4.3, 4.4 y 4.5 de la misma; los licitantes presentarán sus propuestas técnicas y económicas de acuerdo a dichas especificaciones y condiciones considerando en las mismas el paquete único por el que decida participar. </w:t>
      </w:r>
    </w:p>
    <w:p w:rsidR="00DA25C8" w:rsidRPr="00CB49E3" w:rsidRDefault="00DA25C8" w:rsidP="00CB49E3">
      <w:pPr>
        <w:tabs>
          <w:tab w:val="left" w:pos="284"/>
          <w:tab w:val="left" w:pos="9923"/>
        </w:tabs>
        <w:ind w:left="709" w:right="40"/>
        <w:jc w:val="both"/>
        <w:rPr>
          <w:rFonts w:ascii="Montserrat" w:eastAsia="Arial" w:hAnsi="Montserrat" w:cs="Arial"/>
          <w:sz w:val="22"/>
          <w:szCs w:val="22"/>
        </w:rPr>
      </w:pPr>
    </w:p>
    <w:p w:rsidR="00DA25C8" w:rsidRPr="00CB49E3" w:rsidRDefault="00531190" w:rsidP="00CB49E3">
      <w:pPr>
        <w:tabs>
          <w:tab w:val="left" w:pos="284"/>
          <w:tab w:val="left" w:pos="9923"/>
        </w:tabs>
        <w:ind w:left="709" w:right="40"/>
        <w:jc w:val="both"/>
        <w:rPr>
          <w:rFonts w:ascii="Montserrat" w:eastAsia="Arial" w:hAnsi="Montserrat" w:cs="Arial"/>
          <w:sz w:val="22"/>
          <w:szCs w:val="22"/>
        </w:rPr>
      </w:pPr>
      <w:r w:rsidRPr="00CB49E3">
        <w:rPr>
          <w:rFonts w:ascii="Montserrat" w:eastAsia="Arial" w:hAnsi="Montserrat" w:cs="Arial"/>
          <w:sz w:val="22"/>
          <w:szCs w:val="22"/>
        </w:rPr>
        <w:t>El licitante deberá acreditar que los bienes ofertados cumplen con las especificaciones solicitadas, mediante la presentación de su propuesta técnica de conformidad con lo contenido en el anexo técnico.</w:t>
      </w:r>
    </w:p>
    <w:p w:rsidR="00DA25C8" w:rsidRDefault="00DA25C8" w:rsidP="00CB49E3">
      <w:pPr>
        <w:pBdr>
          <w:top w:val="nil"/>
          <w:left w:val="nil"/>
          <w:bottom w:val="nil"/>
          <w:right w:val="nil"/>
          <w:between w:val="nil"/>
        </w:pBdr>
        <w:tabs>
          <w:tab w:val="left" w:pos="9923"/>
        </w:tabs>
        <w:ind w:left="709" w:right="40" w:hanging="864"/>
        <w:jc w:val="both"/>
        <w:rPr>
          <w:rFonts w:ascii="Arial" w:eastAsia="Arial" w:hAnsi="Arial" w:cs="Arial"/>
          <w:b/>
          <w:color w:val="000000"/>
          <w:sz w:val="24"/>
          <w:szCs w:val="24"/>
        </w:rPr>
      </w:pPr>
    </w:p>
    <w:p w:rsidR="00DA25C8" w:rsidRPr="00587FC0" w:rsidRDefault="00531190" w:rsidP="005B6A72">
      <w:pPr>
        <w:pBdr>
          <w:top w:val="nil"/>
          <w:left w:val="nil"/>
          <w:bottom w:val="nil"/>
          <w:right w:val="nil"/>
          <w:between w:val="nil"/>
        </w:pBdr>
        <w:ind w:left="709"/>
        <w:rPr>
          <w:rFonts w:ascii="Montserrat" w:eastAsia="Arial" w:hAnsi="Montserrat" w:cs="Arial"/>
          <w:color w:val="000000"/>
          <w:sz w:val="22"/>
          <w:szCs w:val="22"/>
        </w:rPr>
      </w:pPr>
      <w:r w:rsidRPr="00587FC0">
        <w:rPr>
          <w:rFonts w:ascii="Montserrat" w:eastAsia="Arial" w:hAnsi="Montserrat" w:cs="Arial"/>
          <w:b/>
          <w:color w:val="000000"/>
          <w:sz w:val="22"/>
          <w:szCs w:val="22"/>
        </w:rPr>
        <w:t>LA PROPOSICIÓN CONSTARÁ DE LOS SIGUIENTES DOCUMENTOS:</w:t>
      </w:r>
    </w:p>
    <w:p w:rsidR="00DA25C8" w:rsidRPr="00587FC0" w:rsidRDefault="00DA25C8">
      <w:pPr>
        <w:pBdr>
          <w:top w:val="nil"/>
          <w:left w:val="nil"/>
          <w:bottom w:val="nil"/>
          <w:right w:val="nil"/>
          <w:between w:val="nil"/>
        </w:pBdr>
        <w:tabs>
          <w:tab w:val="left" w:pos="630"/>
        </w:tabs>
        <w:ind w:left="709"/>
        <w:jc w:val="both"/>
        <w:rPr>
          <w:rFonts w:ascii="Montserrat" w:eastAsia="Arial" w:hAnsi="Montserrat" w:cs="Arial"/>
          <w:b/>
          <w:color w:val="000000"/>
          <w:sz w:val="22"/>
          <w:szCs w:val="22"/>
        </w:rPr>
      </w:pPr>
    </w:p>
    <w:p w:rsidR="00DA25C8" w:rsidRPr="00587FC0" w:rsidRDefault="00531190">
      <w:pPr>
        <w:pBdr>
          <w:top w:val="nil"/>
          <w:left w:val="nil"/>
          <w:bottom w:val="nil"/>
          <w:right w:val="nil"/>
          <w:between w:val="nil"/>
        </w:pBdr>
        <w:tabs>
          <w:tab w:val="left" w:pos="630"/>
        </w:tabs>
        <w:ind w:left="709"/>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6.1.- SOBRE CONTENIENDO LA PROPUESTA TÉCNICA</w:t>
      </w:r>
    </w:p>
    <w:p w:rsidR="00DA25C8" w:rsidRPr="00587FC0" w:rsidRDefault="00DA25C8">
      <w:pPr>
        <w:pBdr>
          <w:top w:val="nil"/>
          <w:left w:val="nil"/>
          <w:bottom w:val="nil"/>
          <w:right w:val="nil"/>
          <w:between w:val="nil"/>
        </w:pBdr>
        <w:tabs>
          <w:tab w:val="left" w:pos="630"/>
        </w:tabs>
        <w:ind w:left="709"/>
        <w:jc w:val="both"/>
        <w:rPr>
          <w:rFonts w:ascii="Montserrat" w:eastAsia="Arial" w:hAnsi="Montserrat" w:cs="Arial"/>
          <w:b/>
          <w:color w:val="000000"/>
          <w:sz w:val="22"/>
          <w:szCs w:val="22"/>
        </w:rPr>
      </w:pPr>
    </w:p>
    <w:p w:rsidR="00DA25C8" w:rsidRPr="00587FC0" w:rsidRDefault="00531190" w:rsidP="005B6A72">
      <w:pPr>
        <w:pStyle w:val="Prrafodelista"/>
        <w:numPr>
          <w:ilvl w:val="0"/>
          <w:numId w:val="12"/>
        </w:numPr>
        <w:pBdr>
          <w:top w:val="nil"/>
          <w:left w:val="nil"/>
          <w:bottom w:val="nil"/>
          <w:right w:val="nil"/>
          <w:between w:val="nil"/>
        </w:pBdr>
        <w:tabs>
          <w:tab w:val="left" w:pos="630"/>
        </w:tabs>
        <w:ind w:left="709" w:firstLine="0"/>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 xml:space="preserve">COPIA DEL RECIBO DE PAGO DE BASES </w:t>
      </w:r>
      <w:r w:rsidRPr="00587FC0">
        <w:rPr>
          <w:rFonts w:ascii="Montserrat" w:eastAsia="Arial" w:hAnsi="Montserrat" w:cs="Arial"/>
          <w:color w:val="000000"/>
          <w:sz w:val="22"/>
          <w:szCs w:val="22"/>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DA25C8" w:rsidRPr="00587FC0" w:rsidRDefault="00DA25C8" w:rsidP="005B6A72">
      <w:pPr>
        <w:pBdr>
          <w:top w:val="nil"/>
          <w:left w:val="nil"/>
          <w:bottom w:val="nil"/>
          <w:right w:val="nil"/>
          <w:between w:val="nil"/>
        </w:pBdr>
        <w:tabs>
          <w:tab w:val="left" w:pos="630"/>
        </w:tabs>
        <w:ind w:left="709" w:hanging="76"/>
        <w:jc w:val="both"/>
        <w:rPr>
          <w:rFonts w:ascii="Montserrat" w:eastAsia="Arial" w:hAnsi="Montserrat" w:cs="Arial"/>
          <w:b/>
          <w:color w:val="000000"/>
          <w:sz w:val="22"/>
          <w:szCs w:val="22"/>
        </w:rPr>
      </w:pPr>
    </w:p>
    <w:p w:rsidR="00DA25C8" w:rsidRPr="00587FC0" w:rsidRDefault="00531190">
      <w:pPr>
        <w:pBdr>
          <w:top w:val="nil"/>
          <w:left w:val="nil"/>
          <w:bottom w:val="nil"/>
          <w:right w:val="nil"/>
          <w:between w:val="nil"/>
        </w:pBdr>
        <w:ind w:left="709"/>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 xml:space="preserve">B).- PROPUESTA TÉCNICA: </w:t>
      </w:r>
      <w:r w:rsidRPr="00587FC0">
        <w:rPr>
          <w:rFonts w:ascii="Montserrat" w:eastAsia="Arial" w:hAnsi="Montserrat" w:cs="Arial"/>
          <w:color w:val="000000"/>
          <w:sz w:val="22"/>
          <w:szCs w:val="22"/>
        </w:rPr>
        <w:t xml:space="preserve">Utilizando para ello el formato proporcionado en el </w:t>
      </w:r>
      <w:r w:rsidRPr="00587FC0">
        <w:rPr>
          <w:rFonts w:ascii="Montserrat" w:eastAsia="Arial" w:hAnsi="Montserrat" w:cs="Arial"/>
          <w:b/>
          <w:color w:val="000000"/>
          <w:sz w:val="22"/>
          <w:szCs w:val="22"/>
        </w:rPr>
        <w:t xml:space="preserve">Anexo 1 </w:t>
      </w:r>
      <w:r w:rsidRPr="00587FC0">
        <w:rPr>
          <w:rFonts w:ascii="Montserrat" w:eastAsia="Arial" w:hAnsi="Montserrat" w:cs="Arial"/>
          <w:color w:val="000000"/>
          <w:sz w:val="22"/>
          <w:szCs w:val="22"/>
        </w:rPr>
        <w:t>de estas bases de licitación, la cual deberá presentarse de conformidad con las especificaciones técnicas y condiciones indicadas en los numerales 4.1 al 4.4 de las presentes bases de licitación y su ANEXO TÉCNICO. Contendrá una explicación detallada de las especificaciones y características de los bienes solicitados incluyendo</w:t>
      </w:r>
      <w:r w:rsidRPr="00587FC0">
        <w:rPr>
          <w:rFonts w:ascii="Montserrat" w:eastAsia="Arial" w:hAnsi="Montserrat" w:cs="Arial"/>
          <w:b/>
          <w:color w:val="000000"/>
          <w:sz w:val="22"/>
          <w:szCs w:val="22"/>
        </w:rPr>
        <w:t xml:space="preserve"> </w:t>
      </w:r>
      <w:r w:rsidRPr="00587FC0">
        <w:rPr>
          <w:rFonts w:ascii="Montserrat" w:eastAsia="Arial" w:hAnsi="Montserrat" w:cs="Arial"/>
          <w:color w:val="000000"/>
          <w:sz w:val="22"/>
          <w:szCs w:val="22"/>
        </w:rPr>
        <w:t xml:space="preserve">por lo menos las correspondientes </w:t>
      </w:r>
      <w:r w:rsidRPr="00587FC0">
        <w:rPr>
          <w:rFonts w:ascii="Montserrat" w:eastAsia="Arial" w:hAnsi="Montserrat" w:cs="Arial"/>
          <w:b/>
          <w:color w:val="000000"/>
          <w:sz w:val="22"/>
          <w:szCs w:val="22"/>
        </w:rPr>
        <w:t xml:space="preserve">componentes, marca, modelo, garantía y descripción de las condiciones de entrega </w:t>
      </w:r>
      <w:r w:rsidRPr="00587FC0">
        <w:rPr>
          <w:rFonts w:ascii="Montserrat" w:eastAsia="Arial" w:hAnsi="Montserrat" w:cs="Arial"/>
          <w:color w:val="000000"/>
          <w:sz w:val="22"/>
          <w:szCs w:val="22"/>
        </w:rPr>
        <w:t xml:space="preserve">de los bienes propuestos; así mismo deberá expresarse el </w:t>
      </w:r>
      <w:r w:rsidR="00295114" w:rsidRPr="00587FC0">
        <w:rPr>
          <w:rFonts w:ascii="Montserrat" w:eastAsia="Arial" w:hAnsi="Montserrat" w:cs="Arial"/>
          <w:b/>
          <w:color w:val="000000"/>
          <w:sz w:val="22"/>
          <w:szCs w:val="22"/>
        </w:rPr>
        <w:t>plazo</w:t>
      </w:r>
      <w:r w:rsidRPr="00587FC0">
        <w:rPr>
          <w:rFonts w:ascii="Montserrat" w:eastAsia="Arial" w:hAnsi="Montserrat" w:cs="Arial"/>
          <w:b/>
          <w:color w:val="000000"/>
          <w:sz w:val="22"/>
          <w:szCs w:val="22"/>
        </w:rPr>
        <w:t>,</w:t>
      </w:r>
      <w:r w:rsidR="00295114" w:rsidRPr="00587FC0">
        <w:rPr>
          <w:rFonts w:ascii="Montserrat" w:eastAsia="Arial" w:hAnsi="Montserrat" w:cs="Arial"/>
          <w:b/>
          <w:color w:val="000000"/>
          <w:sz w:val="22"/>
          <w:szCs w:val="22"/>
        </w:rPr>
        <w:t xml:space="preserve"> lugar y condiciones de entrega.</w:t>
      </w:r>
      <w:r w:rsidRPr="00587FC0">
        <w:rPr>
          <w:rFonts w:ascii="Montserrat" w:eastAsia="Arial" w:hAnsi="Montserrat" w:cs="Arial"/>
          <w:b/>
          <w:color w:val="000000"/>
          <w:sz w:val="22"/>
          <w:szCs w:val="22"/>
        </w:rPr>
        <w:t xml:space="preserve"> </w:t>
      </w:r>
    </w:p>
    <w:p w:rsidR="00295114" w:rsidRPr="00587FC0" w:rsidRDefault="00295114" w:rsidP="00295114">
      <w:pPr>
        <w:pStyle w:val="4"/>
        <w:ind w:left="709" w:firstLine="0"/>
        <w:jc w:val="both"/>
        <w:rPr>
          <w:rFonts w:ascii="Montserrat" w:hAnsi="Montserrat" w:cs="Arial"/>
          <w:bCs/>
          <w:iCs/>
          <w:sz w:val="22"/>
          <w:szCs w:val="22"/>
          <w:lang w:val="es-MX"/>
        </w:rPr>
      </w:pPr>
      <w:r w:rsidRPr="00587FC0">
        <w:rPr>
          <w:rFonts w:ascii="Montserrat" w:hAnsi="Montserrat" w:cs="Arial"/>
          <w:bCs/>
          <w:iCs/>
          <w:sz w:val="22"/>
          <w:szCs w:val="22"/>
          <w:lang w:val="es-MX"/>
        </w:rPr>
        <w:t>La propuesta técnica por ningún motivo deberá contener información referente a precios de los bienes ofertados, de lo contrario será desechada su proposición.</w:t>
      </w:r>
    </w:p>
    <w:p w:rsidR="00DA25C8" w:rsidRPr="00587FC0" w:rsidRDefault="00531190">
      <w:pPr>
        <w:pBdr>
          <w:top w:val="nil"/>
          <w:left w:val="nil"/>
          <w:bottom w:val="nil"/>
          <w:right w:val="nil"/>
          <w:between w:val="nil"/>
        </w:pBdr>
        <w:ind w:left="720"/>
        <w:jc w:val="both"/>
        <w:rPr>
          <w:rFonts w:ascii="Montserrat" w:eastAsia="Arial" w:hAnsi="Montserrat" w:cs="Arial"/>
          <w:color w:val="000000"/>
          <w:sz w:val="22"/>
          <w:szCs w:val="22"/>
        </w:rPr>
      </w:pPr>
      <w:r w:rsidRPr="00587FC0">
        <w:rPr>
          <w:rFonts w:ascii="Montserrat" w:eastAsia="Arial" w:hAnsi="Montserrat" w:cs="Arial"/>
          <w:color w:val="000000"/>
          <w:sz w:val="22"/>
          <w:szCs w:val="22"/>
        </w:rPr>
        <w:t xml:space="preserve">A este documento se acompañará escrito mediante el cual el licitante manifieste </w:t>
      </w:r>
      <w:r w:rsidRPr="00587FC0">
        <w:rPr>
          <w:rFonts w:ascii="Montserrat" w:eastAsia="Arial" w:hAnsi="Montserrat" w:cs="Arial"/>
          <w:b/>
          <w:color w:val="000000"/>
          <w:sz w:val="22"/>
          <w:szCs w:val="22"/>
        </w:rPr>
        <w:t>las Normas Oficiales Mexicanas, Normas Mexicanas o Normas Internacionales</w:t>
      </w:r>
      <w:r w:rsidRPr="00587FC0">
        <w:rPr>
          <w:rFonts w:ascii="Montserrat" w:eastAsia="Arial" w:hAnsi="Montserrat" w:cs="Arial"/>
          <w:color w:val="000000"/>
          <w:sz w:val="22"/>
          <w:szCs w:val="22"/>
        </w:rPr>
        <w:t xml:space="preserve"> que cumplen los bienes que oferta y que en su caso sean aplicables de acuerdo al origen de los mismos, pudiendo utilizar el formato del </w:t>
      </w:r>
      <w:r w:rsidRPr="00587FC0">
        <w:rPr>
          <w:rFonts w:ascii="Montserrat" w:eastAsia="Arial" w:hAnsi="Montserrat" w:cs="Arial"/>
          <w:b/>
          <w:color w:val="000000"/>
          <w:sz w:val="22"/>
          <w:szCs w:val="22"/>
        </w:rPr>
        <w:t>Anexo 2.</w:t>
      </w:r>
    </w:p>
    <w:p w:rsidR="00DA25C8" w:rsidRPr="00587FC0" w:rsidRDefault="00531190">
      <w:pPr>
        <w:pBdr>
          <w:top w:val="nil"/>
          <w:left w:val="nil"/>
          <w:bottom w:val="nil"/>
          <w:right w:val="nil"/>
          <w:between w:val="nil"/>
        </w:pBdr>
        <w:ind w:left="720"/>
        <w:jc w:val="both"/>
        <w:rPr>
          <w:rFonts w:ascii="Montserrat" w:eastAsia="Arial" w:hAnsi="Montserrat" w:cs="Arial"/>
          <w:color w:val="000000"/>
          <w:sz w:val="22"/>
          <w:szCs w:val="22"/>
        </w:rPr>
      </w:pPr>
      <w:r w:rsidRPr="00587FC0">
        <w:rPr>
          <w:rFonts w:ascii="Montserrat" w:eastAsia="Arial" w:hAnsi="Montserrat" w:cs="Arial"/>
          <w:color w:val="000000"/>
          <w:sz w:val="22"/>
          <w:szCs w:val="22"/>
        </w:rPr>
        <w:t xml:space="preserve">En caso de que no se presenten estos documentos debidamente firmados será motivo para desechar la propuesta. </w:t>
      </w:r>
    </w:p>
    <w:p w:rsidR="00DA25C8" w:rsidRPr="00587FC0" w:rsidRDefault="00531190">
      <w:pPr>
        <w:pBdr>
          <w:top w:val="nil"/>
          <w:left w:val="nil"/>
          <w:bottom w:val="nil"/>
          <w:right w:val="nil"/>
          <w:between w:val="nil"/>
        </w:pBdr>
        <w:ind w:left="720"/>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DA25C8" w:rsidRPr="00587FC0" w:rsidRDefault="00531190">
      <w:pPr>
        <w:pBdr>
          <w:top w:val="nil"/>
          <w:left w:val="nil"/>
          <w:bottom w:val="nil"/>
          <w:right w:val="nil"/>
          <w:between w:val="nil"/>
        </w:pBdr>
        <w:ind w:left="709"/>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Este documento será rubricado por los servidores públicos presentes y por lo menos un licitante, si asistiere alguno</w:t>
      </w:r>
      <w:r w:rsidRPr="00587FC0">
        <w:rPr>
          <w:rFonts w:ascii="Montserrat" w:eastAsia="Arial" w:hAnsi="Montserrat" w:cs="Arial"/>
          <w:color w:val="000000"/>
          <w:sz w:val="22"/>
          <w:szCs w:val="22"/>
        </w:rPr>
        <w:t>.</w:t>
      </w:r>
    </w:p>
    <w:p w:rsidR="00DA25C8" w:rsidRPr="00587FC0" w:rsidRDefault="00DA25C8">
      <w:pPr>
        <w:pBdr>
          <w:top w:val="nil"/>
          <w:left w:val="nil"/>
          <w:bottom w:val="nil"/>
          <w:right w:val="nil"/>
          <w:between w:val="nil"/>
        </w:pBdr>
        <w:ind w:left="709"/>
        <w:jc w:val="both"/>
        <w:rPr>
          <w:rFonts w:ascii="Montserrat" w:eastAsia="Arial" w:hAnsi="Montserrat" w:cs="Arial"/>
          <w:b/>
          <w:color w:val="000000"/>
          <w:sz w:val="22"/>
          <w:szCs w:val="22"/>
        </w:rPr>
      </w:pPr>
    </w:p>
    <w:p w:rsidR="00DA25C8" w:rsidRPr="00587FC0" w:rsidRDefault="00531190">
      <w:pPr>
        <w:pBdr>
          <w:top w:val="nil"/>
          <w:left w:val="nil"/>
          <w:bottom w:val="nil"/>
          <w:right w:val="nil"/>
          <w:between w:val="nil"/>
        </w:pBdr>
        <w:ind w:left="709"/>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C).- MANIFESTACIÓN DE FACULTADES:</w:t>
      </w:r>
      <w:r w:rsidRPr="00587FC0">
        <w:rPr>
          <w:rFonts w:ascii="Montserrat" w:eastAsia="Arial" w:hAnsi="Montserrat" w:cs="Arial"/>
          <w:color w:val="00000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587FC0">
        <w:rPr>
          <w:rFonts w:ascii="Montserrat" w:eastAsia="Arial" w:hAnsi="Montserrat" w:cs="Arial"/>
          <w:b/>
          <w:color w:val="000000"/>
          <w:sz w:val="22"/>
          <w:szCs w:val="22"/>
        </w:rPr>
        <w:t>Anexo 3</w:t>
      </w:r>
      <w:r w:rsidRPr="00587FC0">
        <w:rPr>
          <w:rFonts w:ascii="Montserrat" w:eastAsia="Arial" w:hAnsi="Montserrat" w:cs="Arial"/>
          <w:color w:val="000000"/>
          <w:sz w:val="22"/>
          <w:szCs w:val="22"/>
        </w:rPr>
        <w:t xml:space="preserve"> de estas bases de licitación, la cual deberá firmar el licitante o su representante legal según sea el caso, mismo que contendrá los siguientes datos:</w:t>
      </w:r>
    </w:p>
    <w:p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1.- Cuando el licitante sea una persona física:</w:t>
      </w:r>
    </w:p>
    <w:p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a) Nombre y domicilio;</w:t>
      </w:r>
    </w:p>
    <w:p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b) Clave del Registro Federal de Contribuyentes; y</w:t>
      </w:r>
    </w:p>
    <w:p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2.- Cuando el licitante sea una persona moral, además de lo señalado en la fracción anterior, deberá indicar;</w:t>
      </w:r>
    </w:p>
    <w:p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a) El objeto social de la empresa;</w:t>
      </w:r>
    </w:p>
    <w:p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 xml:space="preserve">c) En su caso, las reformas o modificaciones al acta constitutiva, señalando nombre, número y ciudad del notario o fedatario pública que las protocolizó; así como fecha y </w:t>
      </w:r>
      <w:r w:rsidRPr="00587FC0">
        <w:rPr>
          <w:rFonts w:ascii="Montserrat" w:eastAsia="Arial" w:hAnsi="Montserrat" w:cs="Arial"/>
          <w:color w:val="000000"/>
          <w:sz w:val="22"/>
          <w:szCs w:val="22"/>
        </w:rPr>
        <w:lastRenderedPageBreak/>
        <w:t>datos de su inscripción en el Registro Público de la Propiedad y del Comercio, o en el órgano equivalente;</w:t>
      </w:r>
    </w:p>
    <w:p w:rsidR="00DA25C8" w:rsidRPr="00587FC0" w:rsidRDefault="00531190">
      <w:pPr>
        <w:pBdr>
          <w:top w:val="nil"/>
          <w:left w:val="nil"/>
          <w:bottom w:val="nil"/>
          <w:right w:val="nil"/>
          <w:between w:val="nil"/>
        </w:pBdr>
        <w:ind w:left="709"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DA25C8" w:rsidRPr="00587FC0" w:rsidRDefault="00531190">
      <w:pPr>
        <w:pBdr>
          <w:top w:val="nil"/>
          <w:left w:val="nil"/>
          <w:bottom w:val="nil"/>
          <w:right w:val="nil"/>
          <w:between w:val="nil"/>
        </w:pBdr>
        <w:ind w:left="709"/>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r>
    </w:p>
    <w:p w:rsidR="00DA25C8" w:rsidRPr="00587FC0" w:rsidRDefault="00531190">
      <w:pPr>
        <w:pBdr>
          <w:top w:val="nil"/>
          <w:left w:val="nil"/>
          <w:bottom w:val="nil"/>
          <w:right w:val="nil"/>
          <w:between w:val="nil"/>
        </w:pBdr>
        <w:ind w:left="709"/>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A25C8" w:rsidRPr="00587FC0" w:rsidRDefault="00DA25C8">
      <w:pPr>
        <w:pBdr>
          <w:top w:val="nil"/>
          <w:left w:val="nil"/>
          <w:bottom w:val="nil"/>
          <w:right w:val="nil"/>
          <w:between w:val="nil"/>
        </w:pBdr>
        <w:ind w:left="709"/>
        <w:jc w:val="both"/>
        <w:rPr>
          <w:rFonts w:ascii="Montserrat" w:eastAsia="Arial" w:hAnsi="Montserrat" w:cs="Arial"/>
          <w:b/>
          <w:color w:val="000000"/>
          <w:sz w:val="22"/>
          <w:szCs w:val="22"/>
        </w:rPr>
      </w:pPr>
    </w:p>
    <w:p w:rsidR="00DA25C8" w:rsidRPr="00587FC0" w:rsidRDefault="00531190">
      <w:pPr>
        <w:pBdr>
          <w:top w:val="nil"/>
          <w:left w:val="nil"/>
          <w:bottom w:val="nil"/>
          <w:right w:val="nil"/>
          <w:between w:val="nil"/>
        </w:pBdr>
        <w:ind w:left="709"/>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 DECLARACIÓN DE INTEGRIDAD:</w:t>
      </w:r>
      <w:r w:rsidRPr="00587FC0">
        <w:rPr>
          <w:rFonts w:ascii="Montserrat" w:eastAsia="Arial" w:hAnsi="Montserrat" w:cs="Arial"/>
          <w:color w:val="000000"/>
          <w:sz w:val="22"/>
          <w:szCs w:val="22"/>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w:t>
      </w:r>
      <w:r w:rsidRPr="00587FC0">
        <w:rPr>
          <w:rFonts w:ascii="Montserrat" w:eastAsia="Arial" w:hAnsi="Montserrat" w:cs="Arial"/>
          <w:b/>
          <w:color w:val="000000"/>
          <w:sz w:val="22"/>
          <w:szCs w:val="22"/>
        </w:rPr>
        <w:t xml:space="preserve"> Anexo 4</w:t>
      </w:r>
      <w:r w:rsidRPr="00587FC0">
        <w:rPr>
          <w:rFonts w:ascii="Montserrat" w:eastAsia="Arial" w:hAnsi="Montserrat" w:cs="Arial"/>
          <w:color w:val="000000"/>
          <w:sz w:val="22"/>
          <w:szCs w:val="22"/>
        </w:rPr>
        <w:t xml:space="preserve"> de estas bases</w:t>
      </w:r>
      <w:r w:rsidR="005B6A72" w:rsidRPr="00587FC0">
        <w:rPr>
          <w:rFonts w:ascii="Montserrat" w:eastAsia="Arial" w:hAnsi="Montserrat" w:cs="Arial"/>
          <w:color w:val="000000"/>
          <w:sz w:val="22"/>
          <w:szCs w:val="22"/>
        </w:rPr>
        <w:t>.</w:t>
      </w:r>
    </w:p>
    <w:p w:rsidR="00DA25C8" w:rsidRPr="00587FC0" w:rsidRDefault="00531190">
      <w:pPr>
        <w:pBdr>
          <w:top w:val="nil"/>
          <w:left w:val="nil"/>
          <w:bottom w:val="nil"/>
          <w:right w:val="nil"/>
          <w:between w:val="nil"/>
        </w:pBdr>
        <w:ind w:left="709"/>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A25C8" w:rsidRPr="00587FC0" w:rsidRDefault="00DA25C8">
      <w:pPr>
        <w:pBdr>
          <w:top w:val="nil"/>
          <w:left w:val="nil"/>
          <w:bottom w:val="nil"/>
          <w:right w:val="nil"/>
          <w:between w:val="nil"/>
        </w:pBdr>
        <w:ind w:left="709"/>
        <w:jc w:val="both"/>
        <w:rPr>
          <w:rFonts w:ascii="Montserrat" w:eastAsia="Arial" w:hAnsi="Montserrat" w:cs="Arial"/>
          <w:b/>
          <w:color w:val="000000"/>
          <w:sz w:val="22"/>
          <w:szCs w:val="22"/>
        </w:rPr>
      </w:pPr>
    </w:p>
    <w:p w:rsidR="00DA25C8" w:rsidRPr="00587FC0" w:rsidRDefault="00531190">
      <w:pPr>
        <w:pBdr>
          <w:top w:val="nil"/>
          <w:left w:val="nil"/>
          <w:bottom w:val="nil"/>
          <w:right w:val="nil"/>
          <w:between w:val="nil"/>
        </w:pBdr>
        <w:ind w:left="709"/>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 xml:space="preserve">E).- MANIFESTACIÓN DE IMPEDIMENTOS LEGALES: </w:t>
      </w:r>
      <w:r w:rsidRPr="00587FC0">
        <w:rPr>
          <w:rFonts w:ascii="Montserrat" w:eastAsia="Arial" w:hAnsi="Montserrat" w:cs="Arial"/>
          <w:color w:val="000000"/>
          <w:sz w:val="22"/>
          <w:szCs w:val="22"/>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Pr="00587FC0">
        <w:rPr>
          <w:rFonts w:ascii="Montserrat" w:eastAsia="Arial" w:hAnsi="Montserrat" w:cs="Arial"/>
          <w:b/>
          <w:color w:val="000000"/>
          <w:sz w:val="22"/>
          <w:szCs w:val="22"/>
        </w:rPr>
        <w:t>Anexo 5</w:t>
      </w:r>
      <w:r w:rsidRPr="00587FC0">
        <w:rPr>
          <w:rFonts w:ascii="Montserrat" w:eastAsia="Arial" w:hAnsi="Montserrat" w:cs="Arial"/>
          <w:color w:val="000000"/>
          <w:sz w:val="22"/>
          <w:szCs w:val="22"/>
        </w:rPr>
        <w:t xml:space="preserve"> de las presentes bases.</w:t>
      </w:r>
    </w:p>
    <w:p w:rsidR="00DA25C8" w:rsidRPr="00587FC0" w:rsidRDefault="00531190">
      <w:pPr>
        <w:pBdr>
          <w:top w:val="nil"/>
          <w:left w:val="nil"/>
          <w:bottom w:val="nil"/>
          <w:right w:val="nil"/>
          <w:between w:val="nil"/>
        </w:pBdr>
        <w:ind w:left="709"/>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A25C8" w:rsidRPr="00587FC0" w:rsidRDefault="00531190">
      <w:pPr>
        <w:pBdr>
          <w:top w:val="nil"/>
          <w:left w:val="nil"/>
          <w:bottom w:val="nil"/>
          <w:right w:val="nil"/>
          <w:between w:val="nil"/>
        </w:pBdr>
        <w:ind w:left="709"/>
        <w:jc w:val="both"/>
        <w:rPr>
          <w:rFonts w:ascii="Montserrat" w:eastAsia="Arial" w:hAnsi="Montserrat" w:cs="Arial"/>
          <w:b/>
          <w:color w:val="000000"/>
          <w:sz w:val="22"/>
          <w:szCs w:val="22"/>
        </w:rPr>
      </w:pPr>
      <w:r w:rsidRPr="00587FC0">
        <w:rPr>
          <w:rFonts w:ascii="Montserrat" w:eastAsia="Arial" w:hAnsi="Montserrat" w:cs="Arial"/>
          <w:color w:val="000000"/>
          <w:sz w:val="22"/>
          <w:szCs w:val="22"/>
        </w:rPr>
        <w:t xml:space="preserve">      </w:t>
      </w:r>
    </w:p>
    <w:p w:rsidR="00DA25C8" w:rsidRPr="00587FC0" w:rsidRDefault="00531190">
      <w:pPr>
        <w:ind w:left="709"/>
        <w:jc w:val="both"/>
        <w:rPr>
          <w:rFonts w:ascii="Montserrat" w:eastAsia="Arial" w:hAnsi="Montserrat" w:cs="Arial"/>
          <w:sz w:val="22"/>
          <w:szCs w:val="22"/>
        </w:rPr>
      </w:pPr>
      <w:r w:rsidRPr="00587FC0">
        <w:rPr>
          <w:rFonts w:ascii="Montserrat" w:eastAsia="Arial" w:hAnsi="Montserrat" w:cs="Arial"/>
          <w:b/>
          <w:sz w:val="22"/>
          <w:szCs w:val="22"/>
        </w:rPr>
        <w:t xml:space="preserve">F).- ORIGINAL DE CARTA DE APOYO DEL FABRICANTE O DEL DISTRIBUIDOR AUTORIZADO: </w:t>
      </w:r>
      <w:r w:rsidRPr="00587FC0">
        <w:rPr>
          <w:rFonts w:ascii="Montserrat" w:eastAsia="Arial" w:hAnsi="Montserrat" w:cs="Arial"/>
          <w:sz w:val="22"/>
          <w:szCs w:val="22"/>
        </w:rPr>
        <w:t>Emitida por el fabricante de la marca o del distribuidor autorizado de los bienes que oferta, apoyando al licitante para cumplir con las especificaciones y condiciones señaladas en las presentes bases.</w:t>
      </w:r>
    </w:p>
    <w:p w:rsidR="00DA25C8" w:rsidRPr="00587FC0" w:rsidRDefault="00531190">
      <w:pPr>
        <w:pBdr>
          <w:top w:val="nil"/>
          <w:left w:val="nil"/>
          <w:bottom w:val="nil"/>
          <w:right w:val="nil"/>
          <w:between w:val="nil"/>
        </w:pBdr>
        <w:ind w:left="709"/>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rsidR="00DA25C8" w:rsidRPr="00587FC0" w:rsidRDefault="00DA25C8">
      <w:pPr>
        <w:pBdr>
          <w:top w:val="nil"/>
          <w:left w:val="nil"/>
          <w:bottom w:val="nil"/>
          <w:right w:val="nil"/>
          <w:between w:val="nil"/>
        </w:pBdr>
        <w:tabs>
          <w:tab w:val="left" w:pos="540"/>
          <w:tab w:val="left" w:pos="567"/>
        </w:tabs>
        <w:ind w:left="709"/>
        <w:jc w:val="both"/>
        <w:rPr>
          <w:rFonts w:ascii="Montserrat" w:eastAsia="Arial" w:hAnsi="Montserrat" w:cs="Arial"/>
          <w:b/>
          <w:color w:val="000000"/>
          <w:sz w:val="22"/>
          <w:szCs w:val="22"/>
        </w:rPr>
      </w:pPr>
    </w:p>
    <w:p w:rsidR="00DA25C8" w:rsidRPr="00587FC0" w:rsidRDefault="00531190">
      <w:pPr>
        <w:pBdr>
          <w:top w:val="nil"/>
          <w:left w:val="nil"/>
          <w:bottom w:val="nil"/>
          <w:right w:val="nil"/>
          <w:between w:val="nil"/>
        </w:pBdr>
        <w:tabs>
          <w:tab w:val="left" w:pos="540"/>
          <w:tab w:val="left" w:pos="567"/>
        </w:tabs>
        <w:ind w:left="709"/>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 xml:space="preserve">G).- CURRÍCULUM DEL LICITANTE: </w:t>
      </w:r>
      <w:r w:rsidRPr="00587FC0">
        <w:rPr>
          <w:rFonts w:ascii="Montserrat" w:eastAsia="Arial" w:hAnsi="Montserrat" w:cs="Arial"/>
          <w:color w:val="000000"/>
          <w:sz w:val="22"/>
          <w:szCs w:val="22"/>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w:t>
      </w:r>
      <w:r w:rsidRPr="00587FC0">
        <w:rPr>
          <w:rFonts w:ascii="Montserrat" w:eastAsia="Arial" w:hAnsi="Montserrat" w:cs="Arial"/>
          <w:color w:val="000000"/>
          <w:sz w:val="22"/>
          <w:szCs w:val="22"/>
        </w:rPr>
        <w:lastRenderedPageBreak/>
        <w:t>con un comprobante de domicilio reciente (no anterior a dos meses pudiendo ser recibo de pago de agua, energía eléctrica o teléfono), así mismo deberá acreditar contar con experiencia mínima de un año mediante presentación de original y/o copia certificada y copia simple legible de 5 contratos celebrados en el año próximo anterior (20</w:t>
      </w:r>
      <w:r w:rsidR="00964118">
        <w:rPr>
          <w:rFonts w:ascii="Montserrat" w:eastAsia="Arial" w:hAnsi="Montserrat" w:cs="Arial"/>
          <w:color w:val="000000"/>
          <w:sz w:val="22"/>
          <w:szCs w:val="22"/>
        </w:rPr>
        <w:t>21</w:t>
      </w:r>
      <w:r w:rsidRPr="00587FC0">
        <w:rPr>
          <w:rFonts w:ascii="Montserrat" w:eastAsia="Arial" w:hAnsi="Montserrat" w:cs="Arial"/>
          <w:color w:val="000000"/>
          <w:sz w:val="22"/>
          <w:szCs w:val="22"/>
        </w:rPr>
        <w:t>) con dependencias federales, estatales o municipales, que tengan por objeto el suministro y/o servicio de alimentos, o similares a lo solicitado, a</w:t>
      </w:r>
      <w:r w:rsidR="00693474" w:rsidRPr="00587FC0">
        <w:rPr>
          <w:rFonts w:ascii="Montserrat" w:eastAsia="Arial" w:hAnsi="Montserrat" w:cs="Arial"/>
          <w:color w:val="000000"/>
          <w:sz w:val="22"/>
          <w:szCs w:val="22"/>
        </w:rPr>
        <w:t>sí mismo deberá presentar constancia de situación</w:t>
      </w:r>
      <w:r w:rsidRPr="00587FC0">
        <w:rPr>
          <w:rFonts w:ascii="Montserrat" w:eastAsia="Arial" w:hAnsi="Montserrat" w:cs="Arial"/>
          <w:color w:val="000000"/>
          <w:sz w:val="22"/>
          <w:szCs w:val="22"/>
        </w:rPr>
        <w:t xml:space="preserve"> fiscal y/o copia simple de su acta constitutiva a efecto de acreditar que el giro u objeto social del licitante concuerde con el servicio que se pretende contratar en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w:t>
      </w:r>
      <w:r w:rsidRPr="00587FC0">
        <w:rPr>
          <w:rFonts w:ascii="Montserrat" w:eastAsia="Arial" w:hAnsi="Montserrat" w:cs="Arial"/>
          <w:sz w:val="22"/>
          <w:szCs w:val="22"/>
        </w:rPr>
        <w:t>Nacionales</w:t>
      </w:r>
      <w:r w:rsidRPr="00587FC0">
        <w:rPr>
          <w:rFonts w:ascii="Montserrat" w:eastAsia="Arial" w:hAnsi="Montserrat" w:cs="Arial"/>
          <w:color w:val="000000"/>
          <w:sz w:val="22"/>
          <w:szCs w:val="22"/>
        </w:rPr>
        <w:t xml:space="preserve"> en la Contratación de Adquisiciones, Arrendamientos y Servicios Gubernamentales para el Estado de Baja California.</w:t>
      </w:r>
      <w:r w:rsidRPr="00587FC0">
        <w:rPr>
          <w:rFonts w:ascii="Montserrat" w:eastAsia="Arial" w:hAnsi="Montserrat" w:cs="Arial"/>
          <w:b/>
          <w:color w:val="000000"/>
          <w:sz w:val="22"/>
          <w:szCs w:val="22"/>
        </w:rPr>
        <w:t xml:space="preserve">      </w:t>
      </w:r>
    </w:p>
    <w:p w:rsidR="00DA25C8" w:rsidRPr="00587FC0" w:rsidRDefault="00531190">
      <w:pPr>
        <w:pBdr>
          <w:top w:val="nil"/>
          <w:left w:val="nil"/>
          <w:bottom w:val="nil"/>
          <w:right w:val="nil"/>
          <w:between w:val="nil"/>
        </w:pBdr>
        <w:ind w:left="709"/>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DA25C8" w:rsidRPr="00587FC0" w:rsidRDefault="00DA25C8">
      <w:pPr>
        <w:pBdr>
          <w:top w:val="nil"/>
          <w:left w:val="nil"/>
          <w:bottom w:val="nil"/>
          <w:right w:val="nil"/>
          <w:between w:val="nil"/>
        </w:pBdr>
        <w:ind w:left="709"/>
        <w:jc w:val="both"/>
        <w:rPr>
          <w:rFonts w:ascii="Montserrat" w:eastAsia="Arial" w:hAnsi="Montserrat" w:cs="Arial"/>
          <w:b/>
          <w:color w:val="000000"/>
          <w:sz w:val="22"/>
          <w:szCs w:val="22"/>
        </w:rPr>
      </w:pPr>
    </w:p>
    <w:p w:rsidR="00964118" w:rsidRPr="00964118" w:rsidRDefault="00531190" w:rsidP="00964118">
      <w:pPr>
        <w:ind w:left="709"/>
        <w:jc w:val="both"/>
        <w:rPr>
          <w:rFonts w:ascii="Montserrat" w:hAnsi="Montserrat" w:cs="Arial"/>
          <w:sz w:val="24"/>
          <w:szCs w:val="24"/>
        </w:rPr>
      </w:pPr>
      <w:r w:rsidRPr="00964118">
        <w:rPr>
          <w:rFonts w:ascii="Montserrat" w:eastAsia="Arial" w:hAnsi="Montserrat" w:cs="Arial"/>
          <w:b/>
          <w:color w:val="000000"/>
          <w:sz w:val="22"/>
          <w:szCs w:val="22"/>
        </w:rPr>
        <w:t xml:space="preserve">H).- DECLARACION SOBRE COMPROMISOS FISCALES: </w:t>
      </w:r>
      <w:r w:rsidR="00964118" w:rsidRPr="00964118">
        <w:rPr>
          <w:rFonts w:ascii="Montserrat" w:hAnsi="Montserrat" w:cs="Arial"/>
          <w:sz w:val="24"/>
          <w:szCs w:val="24"/>
        </w:rPr>
        <w:t xml:space="preserve">Manifestación bajo protesta de decir verdad que el licitante se encuentra al corriente del cumplimiento de sus obligaciones fiscales, pudiendo utilizar para ello el formato </w:t>
      </w:r>
      <w:r w:rsidR="00964118" w:rsidRPr="00964118">
        <w:rPr>
          <w:rFonts w:ascii="Montserrat" w:hAnsi="Montserrat" w:cs="Arial"/>
          <w:b/>
          <w:sz w:val="24"/>
          <w:szCs w:val="24"/>
        </w:rPr>
        <w:t>Anexo 6</w:t>
      </w:r>
      <w:r w:rsidR="00964118" w:rsidRPr="00964118">
        <w:rPr>
          <w:rFonts w:ascii="Montserrat" w:hAnsi="Montserrat" w:cs="Arial"/>
          <w:sz w:val="24"/>
          <w:szCs w:val="24"/>
        </w:rPr>
        <w:t xml:space="preserve"> de las presentes bases, debiendo adjuntar a la misma opinión de cumplimiento positiva emitida por el SAT e IMSS  y constancia de no adeudo ante el INFONAVIT emitida por la Coordinación General de Recaudación Fiscal- Gerencia Senior de Recaudación y Cobranza Fiscal-Gerencia de Cobro Persuasivo, Coactivo y Garantías del INFONAVIT, con fecha de emisión no mayor a un mes a la fecha en que se realice el acto de presentación y apertura de propuestas primera etapa.</w:t>
      </w:r>
    </w:p>
    <w:p w:rsidR="00DA25C8" w:rsidRPr="00587FC0" w:rsidRDefault="00531190">
      <w:pPr>
        <w:pBdr>
          <w:top w:val="nil"/>
          <w:left w:val="nil"/>
          <w:bottom w:val="nil"/>
          <w:right w:val="nil"/>
          <w:between w:val="nil"/>
        </w:pBdr>
        <w:ind w:left="709"/>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el licitante cuente con la capacidad legal suficiente para comprometerse en términos del contrato que se derive del presente procedimiento.</w:t>
      </w:r>
    </w:p>
    <w:p w:rsidR="00DA25C8" w:rsidRPr="00587FC0" w:rsidRDefault="00DA25C8">
      <w:pPr>
        <w:pBdr>
          <w:top w:val="nil"/>
          <w:left w:val="nil"/>
          <w:bottom w:val="nil"/>
          <w:right w:val="nil"/>
          <w:between w:val="nil"/>
        </w:pBdr>
        <w:ind w:left="709" w:hanging="864"/>
        <w:jc w:val="both"/>
        <w:rPr>
          <w:rFonts w:ascii="Montserrat" w:eastAsia="Arial" w:hAnsi="Montserrat" w:cs="Arial"/>
          <w:b/>
          <w:color w:val="000000"/>
          <w:sz w:val="22"/>
          <w:szCs w:val="22"/>
        </w:rPr>
      </w:pPr>
    </w:p>
    <w:p w:rsidR="00DA25C8" w:rsidRPr="00587FC0" w:rsidRDefault="00531190">
      <w:pPr>
        <w:pBdr>
          <w:top w:val="nil"/>
          <w:left w:val="nil"/>
          <w:bottom w:val="nil"/>
          <w:right w:val="nil"/>
          <w:between w:val="nil"/>
        </w:pBdr>
        <w:ind w:left="709"/>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I).-</w:t>
      </w:r>
      <w:r w:rsidRPr="00587FC0">
        <w:rPr>
          <w:rFonts w:ascii="Montserrat" w:eastAsia="Arial" w:hAnsi="Montserrat" w:cs="Arial"/>
          <w:color w:val="000000"/>
          <w:sz w:val="22"/>
          <w:szCs w:val="22"/>
        </w:rPr>
        <w:t xml:space="preserve"> </w:t>
      </w:r>
      <w:r w:rsidRPr="00587FC0">
        <w:rPr>
          <w:rFonts w:ascii="Montserrat" w:eastAsia="Arial" w:hAnsi="Montserrat" w:cs="Arial"/>
          <w:b/>
          <w:color w:val="000000"/>
          <w:sz w:val="22"/>
          <w:szCs w:val="22"/>
        </w:rPr>
        <w:t>Carta Compromiso de apoyo en original y en papel membretado expedida por el fabricante de cada uno de los bienes objeto de la presente licitación</w:t>
      </w:r>
      <w:r w:rsidRPr="00587FC0">
        <w:rPr>
          <w:rFonts w:ascii="Montserrat" w:eastAsia="Arial" w:hAnsi="Montserrat" w:cs="Arial"/>
          <w:color w:val="000000"/>
          <w:sz w:val="22"/>
          <w:szCs w:val="22"/>
        </w:rPr>
        <w:t>, firmada por persona facultada o gerente de ventas, según corresponda, mediante la cual manifieste su compromiso solidario con el licitante para el cumplimiento en su calidad y suministro en tiempo y forma, con el debido cumplimiento de especificaciones técnicas solicitadas en las presentes Bases.</w:t>
      </w:r>
    </w:p>
    <w:p w:rsidR="00DA25C8" w:rsidRPr="00587FC0" w:rsidRDefault="00DA25C8">
      <w:pPr>
        <w:pBdr>
          <w:top w:val="nil"/>
          <w:left w:val="nil"/>
          <w:bottom w:val="nil"/>
          <w:right w:val="nil"/>
          <w:between w:val="nil"/>
        </w:pBdr>
        <w:ind w:left="709" w:hanging="864"/>
        <w:jc w:val="both"/>
        <w:rPr>
          <w:rFonts w:ascii="Montserrat" w:eastAsia="Arial" w:hAnsi="Montserrat" w:cs="Arial"/>
          <w:b/>
          <w:color w:val="000000"/>
          <w:sz w:val="22"/>
          <w:szCs w:val="22"/>
        </w:rPr>
      </w:pPr>
    </w:p>
    <w:p w:rsidR="00DA25C8" w:rsidRPr="00964118" w:rsidRDefault="00531190" w:rsidP="00964118">
      <w:pPr>
        <w:pStyle w:val="Prrafodelista"/>
        <w:pBdr>
          <w:top w:val="nil"/>
          <w:left w:val="nil"/>
          <w:bottom w:val="nil"/>
          <w:right w:val="nil"/>
          <w:between w:val="nil"/>
        </w:pBdr>
        <w:ind w:left="709"/>
        <w:contextualSpacing/>
        <w:jc w:val="both"/>
        <w:rPr>
          <w:rFonts w:ascii="Montserrat" w:eastAsia="Arial" w:hAnsi="Montserrat" w:cs="Arial"/>
          <w:color w:val="000000"/>
          <w:sz w:val="22"/>
          <w:szCs w:val="22"/>
        </w:rPr>
      </w:pPr>
      <w:r w:rsidRPr="00587FC0">
        <w:rPr>
          <w:rFonts w:ascii="Montserrat" w:eastAsia="Arial" w:hAnsi="Montserrat" w:cs="Arial"/>
          <w:b/>
          <w:sz w:val="22"/>
          <w:szCs w:val="22"/>
        </w:rPr>
        <w:t>J</w:t>
      </w:r>
      <w:r w:rsidRPr="00587FC0">
        <w:rPr>
          <w:rFonts w:ascii="Montserrat" w:eastAsia="Arial" w:hAnsi="Montserrat" w:cs="Arial"/>
          <w:b/>
          <w:color w:val="000000"/>
          <w:sz w:val="22"/>
          <w:szCs w:val="22"/>
        </w:rPr>
        <w:t>).-</w:t>
      </w:r>
      <w:r w:rsidRPr="00587FC0">
        <w:rPr>
          <w:rFonts w:ascii="Montserrat" w:eastAsia="Arial" w:hAnsi="Montserrat" w:cs="Arial"/>
          <w:color w:val="000000"/>
          <w:sz w:val="22"/>
          <w:szCs w:val="22"/>
        </w:rPr>
        <w:t xml:space="preserve"> </w:t>
      </w:r>
      <w:r w:rsidR="00964118" w:rsidRPr="00964118">
        <w:rPr>
          <w:rFonts w:ascii="Century Gothic" w:hAnsi="Century Gothic"/>
        </w:rPr>
        <w:t>Original o copia certificada para cotejo y copia simple legible de la Certificación vigente, a nombre del licitante y/o representante legal, de su Sistema de Gestión de Calidad, de conformidad con la Norma Mexicana NMX-CC-9001-IMNC-2015 o su norma equivalente ISO 9001:2015, expedidos por un Organismo de Certificación conforme a la Ley Federal sobre Metrología y Normalización, en Sistemas de Gestión de la Calidad y el alcance del certificado deberá estar relacionado con la comercialización y distribución de alimentos</w:t>
      </w:r>
      <w:r w:rsidRPr="00964118">
        <w:rPr>
          <w:rFonts w:ascii="Montserrat" w:eastAsia="Arial" w:hAnsi="Montserrat" w:cs="Arial"/>
          <w:color w:val="000000"/>
          <w:sz w:val="22"/>
          <w:szCs w:val="22"/>
        </w:rPr>
        <w:t>, objeto de la presente licitación.</w:t>
      </w:r>
    </w:p>
    <w:p w:rsidR="00DA25C8" w:rsidRPr="00587FC0" w:rsidRDefault="00531190">
      <w:pPr>
        <w:pBdr>
          <w:top w:val="nil"/>
          <w:left w:val="nil"/>
          <w:bottom w:val="nil"/>
          <w:right w:val="nil"/>
          <w:between w:val="nil"/>
        </w:pBdr>
        <w:ind w:left="709"/>
        <w:jc w:val="both"/>
        <w:rPr>
          <w:rFonts w:ascii="Montserrat" w:eastAsia="Arial" w:hAnsi="Montserrat" w:cs="Arial"/>
          <w:color w:val="000000"/>
          <w:sz w:val="22"/>
          <w:szCs w:val="22"/>
        </w:rPr>
      </w:pPr>
      <w:r w:rsidRPr="00587FC0">
        <w:rPr>
          <w:rFonts w:ascii="Montserrat" w:eastAsia="Arial" w:hAnsi="Montserrat" w:cs="Arial"/>
          <w:color w:val="000000"/>
          <w:sz w:val="22"/>
          <w:szCs w:val="22"/>
        </w:rPr>
        <w:lastRenderedPageBreak/>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A25C8" w:rsidRDefault="00DA25C8">
      <w:pPr>
        <w:pBdr>
          <w:top w:val="nil"/>
          <w:left w:val="nil"/>
          <w:bottom w:val="nil"/>
          <w:right w:val="nil"/>
          <w:between w:val="nil"/>
        </w:pBdr>
        <w:ind w:left="709"/>
        <w:jc w:val="both"/>
        <w:rPr>
          <w:rFonts w:ascii="Arial" w:eastAsia="Arial" w:hAnsi="Arial" w:cs="Arial"/>
          <w:color w:val="000000"/>
          <w:sz w:val="24"/>
          <w:szCs w:val="24"/>
        </w:rPr>
      </w:pPr>
    </w:p>
    <w:p w:rsidR="00DA25C8" w:rsidRPr="00587FC0" w:rsidRDefault="00531190">
      <w:pPr>
        <w:pBdr>
          <w:top w:val="nil"/>
          <w:left w:val="nil"/>
          <w:bottom w:val="nil"/>
          <w:right w:val="nil"/>
          <w:between w:val="nil"/>
        </w:pBdr>
        <w:ind w:left="709"/>
        <w:jc w:val="both"/>
        <w:rPr>
          <w:rFonts w:ascii="Montserrat" w:eastAsia="Arial" w:hAnsi="Montserrat" w:cs="Arial"/>
          <w:color w:val="000000"/>
          <w:sz w:val="22"/>
          <w:szCs w:val="22"/>
        </w:rPr>
      </w:pPr>
      <w:r w:rsidRPr="00587FC0">
        <w:rPr>
          <w:rFonts w:ascii="Montserrat" w:eastAsia="Arial" w:hAnsi="Montserrat" w:cs="Arial"/>
          <w:b/>
          <w:sz w:val="22"/>
          <w:szCs w:val="22"/>
        </w:rPr>
        <w:t>K</w:t>
      </w:r>
      <w:r w:rsidRPr="00587FC0">
        <w:rPr>
          <w:rFonts w:ascii="Montserrat" w:eastAsia="Arial" w:hAnsi="Montserrat" w:cs="Arial"/>
          <w:b/>
          <w:color w:val="000000"/>
          <w:sz w:val="22"/>
          <w:szCs w:val="22"/>
        </w:rPr>
        <w:t>).-</w:t>
      </w:r>
      <w:r w:rsidRPr="00587FC0">
        <w:rPr>
          <w:rFonts w:ascii="Montserrat" w:eastAsia="Arial" w:hAnsi="Montserrat" w:cs="Arial"/>
          <w:color w:val="000000"/>
          <w:sz w:val="22"/>
          <w:szCs w:val="22"/>
        </w:rPr>
        <w:t xml:space="preserve"> </w:t>
      </w:r>
      <w:r w:rsidR="00964118" w:rsidRPr="00964118">
        <w:rPr>
          <w:rFonts w:ascii="Montserrat" w:hAnsi="Montserrat"/>
          <w:sz w:val="22"/>
          <w:szCs w:val="22"/>
        </w:rPr>
        <w:t>Original o copia certificada para cotejo y copia simple legible de la Certificación vigente, a nombre del licitante y/o representante legal, de su Sistema de Gestión de la Inocuidad de los Alimentos, de conformidad con la Norma Mexicana NMX-F-CC-22000-NORMEX-IMNC-2019 o su norma equivalente ISO 22000:2018, expedidos por un Organismo de Certificación conforme a la Ley Federal sobre Metrología y Normalización, en Sistemas de Gestión de la Inocuidad de los Alimentos y el alcance del certificado deberá estar relacionado con la comercialización y distribución de alimentos</w:t>
      </w:r>
      <w:r w:rsidRPr="00964118">
        <w:rPr>
          <w:rFonts w:ascii="Montserrat" w:eastAsia="Arial" w:hAnsi="Montserrat" w:cs="Arial"/>
          <w:color w:val="000000"/>
          <w:sz w:val="22"/>
          <w:szCs w:val="22"/>
        </w:rPr>
        <w:t>,</w:t>
      </w:r>
      <w:r w:rsidRPr="00587FC0">
        <w:rPr>
          <w:rFonts w:ascii="Montserrat" w:eastAsia="Arial" w:hAnsi="Montserrat" w:cs="Arial"/>
          <w:color w:val="000000"/>
          <w:sz w:val="22"/>
          <w:szCs w:val="22"/>
        </w:rPr>
        <w:t xml:space="preserve"> objeto de la presente licitación.</w:t>
      </w:r>
    </w:p>
    <w:p w:rsidR="00DA25C8" w:rsidRPr="00587FC0" w:rsidRDefault="00531190">
      <w:pPr>
        <w:pBdr>
          <w:top w:val="nil"/>
          <w:left w:val="nil"/>
          <w:bottom w:val="nil"/>
          <w:right w:val="nil"/>
          <w:between w:val="nil"/>
        </w:pBdr>
        <w:ind w:left="709"/>
        <w:jc w:val="both"/>
        <w:rPr>
          <w:rFonts w:ascii="Montserrat" w:eastAsia="Arial" w:hAnsi="Montserrat" w:cs="Arial"/>
          <w:color w:val="000000"/>
          <w:sz w:val="22"/>
          <w:szCs w:val="22"/>
        </w:rPr>
      </w:pPr>
      <w:r w:rsidRPr="00587FC0">
        <w:rPr>
          <w:rFonts w:ascii="Montserrat" w:eastAsia="Arial" w:hAnsi="Montserrat" w:cs="Arial"/>
          <w:color w:val="000000"/>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A25C8" w:rsidRPr="00587FC0" w:rsidRDefault="00DA25C8">
      <w:pPr>
        <w:pBdr>
          <w:top w:val="nil"/>
          <w:left w:val="nil"/>
          <w:bottom w:val="nil"/>
          <w:right w:val="nil"/>
          <w:between w:val="nil"/>
        </w:pBdr>
        <w:ind w:left="709"/>
        <w:jc w:val="both"/>
        <w:rPr>
          <w:rFonts w:ascii="Montserrat" w:eastAsia="Arial" w:hAnsi="Montserrat" w:cs="Arial"/>
          <w:color w:val="000000"/>
          <w:sz w:val="22"/>
          <w:szCs w:val="22"/>
        </w:rPr>
      </w:pPr>
    </w:p>
    <w:p w:rsidR="00DA25C8" w:rsidRPr="00964118" w:rsidRDefault="00531190">
      <w:pPr>
        <w:pBdr>
          <w:top w:val="nil"/>
          <w:left w:val="nil"/>
          <w:bottom w:val="nil"/>
          <w:right w:val="nil"/>
          <w:between w:val="nil"/>
        </w:pBdr>
        <w:ind w:left="709"/>
        <w:jc w:val="both"/>
        <w:rPr>
          <w:rFonts w:ascii="Montserrat" w:eastAsia="Arial" w:hAnsi="Montserrat" w:cs="Arial"/>
          <w:color w:val="000000"/>
          <w:sz w:val="22"/>
          <w:szCs w:val="22"/>
        </w:rPr>
      </w:pPr>
      <w:r w:rsidRPr="00587FC0">
        <w:rPr>
          <w:rFonts w:ascii="Montserrat" w:eastAsia="Arial" w:hAnsi="Montserrat" w:cs="Arial"/>
          <w:b/>
          <w:sz w:val="22"/>
          <w:szCs w:val="22"/>
        </w:rPr>
        <w:t>L</w:t>
      </w:r>
      <w:r w:rsidRPr="00964118">
        <w:rPr>
          <w:rFonts w:ascii="Montserrat" w:eastAsia="Arial" w:hAnsi="Montserrat" w:cs="Arial"/>
          <w:b/>
          <w:color w:val="000000"/>
          <w:sz w:val="22"/>
          <w:szCs w:val="22"/>
        </w:rPr>
        <w:t>).-</w:t>
      </w:r>
      <w:r w:rsidR="0078437A" w:rsidRPr="00964118">
        <w:rPr>
          <w:rFonts w:ascii="Montserrat" w:eastAsia="Arial" w:hAnsi="Montserrat" w:cs="Arial"/>
          <w:color w:val="000000"/>
          <w:sz w:val="22"/>
          <w:szCs w:val="22"/>
        </w:rPr>
        <w:t xml:space="preserve"> </w:t>
      </w:r>
      <w:r w:rsidR="00964118" w:rsidRPr="00964118">
        <w:rPr>
          <w:rFonts w:ascii="Montserrat" w:hAnsi="Montserrat"/>
          <w:sz w:val="22"/>
          <w:szCs w:val="22"/>
        </w:rPr>
        <w:t>Original o copia certificada para cotejo y copia simple legible de la Certificación vigente, a nombre del licitante y/o representante legal, de su Sistema de Análisis de Peligros y Puntos Críticos de Control (HACCP), expedido por un organismo de Certificación; y el alcance del certificado deberá estar relacionado con la comercialización y distribución de alimentos</w:t>
      </w:r>
      <w:r w:rsidRPr="00964118">
        <w:rPr>
          <w:rFonts w:ascii="Montserrat" w:eastAsia="Arial" w:hAnsi="Montserrat" w:cs="Arial"/>
          <w:color w:val="000000"/>
          <w:sz w:val="22"/>
          <w:szCs w:val="22"/>
        </w:rPr>
        <w:t>, objeto de la presente licitación.</w:t>
      </w:r>
    </w:p>
    <w:p w:rsidR="00DA25C8" w:rsidRPr="00587FC0" w:rsidRDefault="00531190">
      <w:pPr>
        <w:pBdr>
          <w:top w:val="nil"/>
          <w:left w:val="nil"/>
          <w:bottom w:val="nil"/>
          <w:right w:val="nil"/>
          <w:between w:val="nil"/>
        </w:pBdr>
        <w:ind w:left="709"/>
        <w:jc w:val="both"/>
        <w:rPr>
          <w:rFonts w:ascii="Montserrat" w:eastAsia="Arial" w:hAnsi="Montserrat" w:cs="Arial"/>
          <w:color w:val="000000"/>
          <w:sz w:val="22"/>
          <w:szCs w:val="22"/>
        </w:rPr>
      </w:pPr>
      <w:r w:rsidRPr="00587FC0">
        <w:rPr>
          <w:rFonts w:ascii="Montserrat" w:eastAsia="Arial" w:hAnsi="Montserrat" w:cs="Arial"/>
          <w:color w:val="000000"/>
          <w:sz w:val="22"/>
          <w:szCs w:val="22"/>
        </w:rPr>
        <w:t>Dichos documentos serán utilizados en la evaluación de las propuestas para verificar que el licitante cuente con la capacidad legal suficiente para comprometerse en términos del contrato</w:t>
      </w:r>
      <w:r w:rsidR="00286D51" w:rsidRPr="00587FC0">
        <w:rPr>
          <w:rFonts w:ascii="Montserrat" w:eastAsia="Arial" w:hAnsi="Montserrat" w:cs="Arial"/>
          <w:color w:val="000000"/>
          <w:sz w:val="22"/>
          <w:szCs w:val="22"/>
        </w:rPr>
        <w:t>,</w:t>
      </w:r>
      <w:r w:rsidRPr="00587FC0">
        <w:rPr>
          <w:rFonts w:ascii="Montserrat" w:eastAsia="Arial" w:hAnsi="Montserrat" w:cs="Arial"/>
          <w:color w:val="000000"/>
          <w:sz w:val="22"/>
          <w:szCs w:val="22"/>
        </w:rPr>
        <w:t xml:space="preserve"> que se derive del presente procedimiento, la omisión de su presentación afectará la solvencia de la proposición y será motivo para desecharla.</w:t>
      </w:r>
    </w:p>
    <w:p w:rsidR="00DA25C8" w:rsidRPr="00587FC0" w:rsidRDefault="00DA25C8" w:rsidP="0037630D">
      <w:pPr>
        <w:pBdr>
          <w:top w:val="nil"/>
          <w:left w:val="nil"/>
          <w:bottom w:val="nil"/>
          <w:right w:val="nil"/>
          <w:between w:val="nil"/>
        </w:pBdr>
        <w:ind w:left="709"/>
        <w:jc w:val="both"/>
        <w:rPr>
          <w:rFonts w:ascii="Montserrat" w:eastAsia="Arial" w:hAnsi="Montserrat" w:cs="Arial"/>
          <w:color w:val="000000"/>
          <w:sz w:val="22"/>
          <w:szCs w:val="22"/>
        </w:rPr>
      </w:pPr>
    </w:p>
    <w:p w:rsidR="00964118" w:rsidRPr="00964118" w:rsidRDefault="00531190" w:rsidP="00964118">
      <w:pPr>
        <w:pStyle w:val="Prrafodelista"/>
        <w:ind w:left="709"/>
        <w:contextualSpacing/>
        <w:jc w:val="both"/>
        <w:rPr>
          <w:rFonts w:ascii="Montserrat" w:eastAsia="Arial" w:hAnsi="Montserrat" w:cs="Arial"/>
          <w:color w:val="000000"/>
          <w:sz w:val="22"/>
          <w:szCs w:val="22"/>
        </w:rPr>
      </w:pPr>
      <w:r w:rsidRPr="00964118">
        <w:rPr>
          <w:rFonts w:ascii="Montserrat" w:eastAsia="Arial" w:hAnsi="Montserrat" w:cs="Arial"/>
          <w:b/>
          <w:sz w:val="22"/>
          <w:szCs w:val="22"/>
        </w:rPr>
        <w:t>M</w:t>
      </w:r>
      <w:r w:rsidRPr="00964118">
        <w:rPr>
          <w:rFonts w:ascii="Montserrat" w:eastAsia="Arial" w:hAnsi="Montserrat" w:cs="Arial"/>
          <w:b/>
          <w:color w:val="000000"/>
          <w:sz w:val="22"/>
          <w:szCs w:val="22"/>
        </w:rPr>
        <w:t>).-</w:t>
      </w:r>
      <w:r w:rsidRPr="00964118">
        <w:rPr>
          <w:rFonts w:ascii="Montserrat" w:eastAsia="Arial" w:hAnsi="Montserrat" w:cs="Arial"/>
          <w:color w:val="000000"/>
          <w:sz w:val="22"/>
          <w:szCs w:val="22"/>
        </w:rPr>
        <w:t xml:space="preserve"> </w:t>
      </w:r>
      <w:r w:rsidR="00964118" w:rsidRPr="00964118">
        <w:rPr>
          <w:rFonts w:ascii="Montserrat" w:hAnsi="Montserrat"/>
          <w:sz w:val="22"/>
          <w:szCs w:val="22"/>
        </w:rPr>
        <w:t xml:space="preserve">Original o copia certificada para cotejo y copia simple legible de la Certificación vigente, a nombre del licitante y/o representante legal, de su Sistema de Gestión de Ambiental, de conformidad con la Norma Mexicana NMX-SAA-14001-IMNC-2015 o su norma equivalente ISO 14001-2015, expedidos por un Organismo de Certificación conforme a la Ley Federal sobre Metrología y Normalización, en Sistemas de Gestión de la Calidad y el alcance del certificado deberá estar relacionado con la comercialización y distribución de alimentos, </w:t>
      </w:r>
      <w:r w:rsidR="00964118" w:rsidRPr="00964118">
        <w:rPr>
          <w:rFonts w:ascii="Montserrat" w:eastAsia="Arial" w:hAnsi="Montserrat" w:cs="Arial"/>
          <w:color w:val="000000"/>
          <w:sz w:val="22"/>
          <w:szCs w:val="22"/>
        </w:rPr>
        <w:t xml:space="preserve">objeto de la presente licitación. </w:t>
      </w:r>
    </w:p>
    <w:p w:rsidR="0037630D" w:rsidRPr="00587FC0" w:rsidRDefault="0037630D" w:rsidP="00964118">
      <w:pPr>
        <w:pStyle w:val="Prrafodelista"/>
        <w:ind w:left="709"/>
        <w:contextualSpacing/>
        <w:jc w:val="both"/>
        <w:rPr>
          <w:rFonts w:ascii="Montserrat" w:eastAsia="Arial" w:hAnsi="Montserrat" w:cs="Arial"/>
          <w:color w:val="000000"/>
          <w:sz w:val="22"/>
          <w:szCs w:val="22"/>
        </w:rPr>
      </w:pPr>
      <w:r w:rsidRPr="00587FC0">
        <w:rPr>
          <w:rFonts w:ascii="Montserrat" w:eastAsia="Arial" w:hAnsi="Montserrat" w:cs="Arial"/>
          <w:color w:val="000000"/>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37630D" w:rsidRPr="00587FC0" w:rsidRDefault="0037630D">
      <w:pPr>
        <w:pBdr>
          <w:top w:val="nil"/>
          <w:left w:val="nil"/>
          <w:bottom w:val="nil"/>
          <w:right w:val="nil"/>
          <w:between w:val="nil"/>
        </w:pBdr>
        <w:ind w:left="709"/>
        <w:jc w:val="both"/>
        <w:rPr>
          <w:rFonts w:ascii="Montserrat" w:eastAsia="Arial" w:hAnsi="Montserrat" w:cs="Arial"/>
          <w:color w:val="000000"/>
          <w:sz w:val="22"/>
          <w:szCs w:val="22"/>
        </w:rPr>
      </w:pPr>
    </w:p>
    <w:p w:rsidR="0037630D" w:rsidRPr="00964118" w:rsidRDefault="00243AED" w:rsidP="0037630D">
      <w:pPr>
        <w:pStyle w:val="Prrafodelista"/>
        <w:ind w:left="709"/>
        <w:contextualSpacing/>
        <w:jc w:val="both"/>
        <w:rPr>
          <w:rFonts w:ascii="Montserrat" w:hAnsi="Montserrat" w:cs="Arial"/>
          <w:sz w:val="22"/>
          <w:szCs w:val="22"/>
        </w:rPr>
      </w:pPr>
      <w:r w:rsidRPr="00964118">
        <w:rPr>
          <w:rFonts w:ascii="Montserrat" w:eastAsia="Arial" w:hAnsi="Montserrat" w:cs="Arial"/>
          <w:b/>
          <w:sz w:val="22"/>
          <w:szCs w:val="22"/>
        </w:rPr>
        <w:t>N</w:t>
      </w:r>
      <w:r w:rsidR="00531190" w:rsidRPr="00964118">
        <w:rPr>
          <w:rFonts w:ascii="Montserrat" w:eastAsia="Arial" w:hAnsi="Montserrat" w:cs="Arial"/>
          <w:b/>
          <w:color w:val="000000"/>
          <w:sz w:val="22"/>
          <w:szCs w:val="22"/>
        </w:rPr>
        <w:t>)</w:t>
      </w:r>
      <w:r w:rsidR="00531190" w:rsidRPr="00964118">
        <w:rPr>
          <w:rFonts w:ascii="Montserrat" w:eastAsia="Arial" w:hAnsi="Montserrat" w:cs="Arial"/>
          <w:color w:val="000000"/>
          <w:sz w:val="22"/>
          <w:szCs w:val="22"/>
        </w:rPr>
        <w:t>.-</w:t>
      </w:r>
      <w:r w:rsidR="0078437A" w:rsidRPr="00964118">
        <w:rPr>
          <w:rFonts w:ascii="Montserrat" w:eastAsia="Arial" w:hAnsi="Montserrat" w:cs="Arial"/>
          <w:color w:val="000000"/>
          <w:sz w:val="22"/>
          <w:szCs w:val="22"/>
        </w:rPr>
        <w:t xml:space="preserve"> </w:t>
      </w:r>
      <w:r w:rsidR="00964118" w:rsidRPr="00964118">
        <w:rPr>
          <w:rFonts w:ascii="Montserrat" w:hAnsi="Montserrat"/>
          <w:sz w:val="22"/>
          <w:szCs w:val="22"/>
        </w:rPr>
        <w:t>Original o copia certificada para cotejo y copia simple legible del Aviso del Funcionamiento de Establecimientos ante la Comisión Federal para la Protección contra Riesgos Sanitarios (COFEPRIS) O Secretaría de Salud que le corresponda y modificaciones en su caso, que acredite la relación entre el objeto social del licitante y el de la presente licitación.</w:t>
      </w:r>
    </w:p>
    <w:p w:rsidR="00DA25C8" w:rsidRPr="00587FC0" w:rsidRDefault="00531190">
      <w:pPr>
        <w:pBdr>
          <w:top w:val="nil"/>
          <w:left w:val="nil"/>
          <w:bottom w:val="nil"/>
          <w:right w:val="nil"/>
          <w:between w:val="nil"/>
        </w:pBdr>
        <w:ind w:left="709"/>
        <w:jc w:val="both"/>
        <w:rPr>
          <w:rFonts w:ascii="Montserrat" w:eastAsia="Arial" w:hAnsi="Montserrat" w:cs="Arial"/>
          <w:color w:val="000000"/>
          <w:sz w:val="22"/>
          <w:szCs w:val="22"/>
        </w:rPr>
      </w:pPr>
      <w:r w:rsidRPr="00587FC0">
        <w:rPr>
          <w:rFonts w:ascii="Montserrat" w:eastAsia="Arial" w:hAnsi="Montserrat" w:cs="Arial"/>
          <w:color w:val="000000"/>
          <w:sz w:val="22"/>
          <w:szCs w:val="22"/>
        </w:rPr>
        <w:t xml:space="preserve">Dichos documentos serán utilizados en la evaluación de las propuestas para verificar que el licitante cuente con la capacidad legal suficiente para comprometerse en términos del </w:t>
      </w:r>
      <w:r w:rsidRPr="00587FC0">
        <w:rPr>
          <w:rFonts w:ascii="Montserrat" w:eastAsia="Arial" w:hAnsi="Montserrat" w:cs="Arial"/>
          <w:color w:val="000000"/>
          <w:sz w:val="22"/>
          <w:szCs w:val="22"/>
        </w:rPr>
        <w:lastRenderedPageBreak/>
        <w:t>contrato que se derive del presente procedimiento, la omisión de su presentación afectará la solvencia de la proposición y será motivo para desecharla.</w:t>
      </w:r>
    </w:p>
    <w:p w:rsidR="00DA25C8" w:rsidRPr="00587FC0" w:rsidRDefault="00DA25C8">
      <w:pPr>
        <w:pBdr>
          <w:top w:val="nil"/>
          <w:left w:val="nil"/>
          <w:bottom w:val="nil"/>
          <w:right w:val="nil"/>
          <w:between w:val="nil"/>
        </w:pBdr>
        <w:ind w:left="709"/>
        <w:jc w:val="both"/>
        <w:rPr>
          <w:rFonts w:ascii="Montserrat" w:eastAsia="Arial" w:hAnsi="Montserrat" w:cs="Arial"/>
          <w:color w:val="000000"/>
          <w:sz w:val="22"/>
          <w:szCs w:val="22"/>
        </w:rPr>
      </w:pPr>
    </w:p>
    <w:p w:rsidR="00964118" w:rsidRPr="00964118" w:rsidRDefault="00243AED" w:rsidP="00964118">
      <w:pPr>
        <w:ind w:left="709"/>
        <w:contextualSpacing/>
        <w:jc w:val="both"/>
        <w:rPr>
          <w:rFonts w:ascii="Montserrat" w:hAnsi="Montserrat"/>
          <w:sz w:val="22"/>
          <w:szCs w:val="22"/>
        </w:rPr>
      </w:pPr>
      <w:r w:rsidRPr="00964118">
        <w:rPr>
          <w:rFonts w:ascii="Montserrat" w:eastAsia="Arial" w:hAnsi="Montserrat" w:cs="Arial"/>
          <w:b/>
          <w:sz w:val="22"/>
          <w:szCs w:val="22"/>
        </w:rPr>
        <w:t>O</w:t>
      </w:r>
      <w:r w:rsidR="00531190" w:rsidRPr="00964118">
        <w:rPr>
          <w:rFonts w:ascii="Montserrat" w:eastAsia="Arial" w:hAnsi="Montserrat" w:cs="Arial"/>
          <w:b/>
          <w:color w:val="000000"/>
          <w:sz w:val="22"/>
          <w:szCs w:val="22"/>
        </w:rPr>
        <w:t>)</w:t>
      </w:r>
      <w:r w:rsidR="00531190" w:rsidRPr="00964118">
        <w:rPr>
          <w:rFonts w:ascii="Montserrat" w:eastAsia="Arial" w:hAnsi="Montserrat" w:cs="Arial"/>
          <w:color w:val="000000"/>
          <w:sz w:val="22"/>
          <w:szCs w:val="22"/>
        </w:rPr>
        <w:t xml:space="preserve">.- </w:t>
      </w:r>
      <w:r w:rsidR="00964118" w:rsidRPr="00964118">
        <w:rPr>
          <w:rFonts w:ascii="Montserrat" w:hAnsi="Montserrat"/>
          <w:sz w:val="22"/>
          <w:szCs w:val="22"/>
        </w:rPr>
        <w:t>El licitante deberá acreditar el cumplimiento de la Norma Oficial Mexicana NOM-251-SSA1-2009. Prácticas de higiene para el proceso de alimentos, bebidas o suplementos alimenticios, obligatoria en la República Mexicana para todas aquellas personas físicas o morales que se ocupen de alguna parte del proceso de los alimentos, presentando original o copia certificada para cotejo y copia simple legible de los siguientes documentos:</w:t>
      </w:r>
    </w:p>
    <w:p w:rsidR="00964118" w:rsidRPr="00964118" w:rsidRDefault="00964118" w:rsidP="00964118">
      <w:pPr>
        <w:pStyle w:val="Prrafodelista"/>
        <w:rPr>
          <w:rFonts w:ascii="Montserrat" w:hAnsi="Montserrat"/>
          <w:sz w:val="22"/>
          <w:szCs w:val="22"/>
        </w:rPr>
      </w:pPr>
    </w:p>
    <w:p w:rsidR="00964118" w:rsidRPr="00964118" w:rsidRDefault="00964118" w:rsidP="00964118">
      <w:pPr>
        <w:pStyle w:val="Prrafodelista"/>
        <w:numPr>
          <w:ilvl w:val="0"/>
          <w:numId w:val="11"/>
        </w:numPr>
        <w:contextualSpacing/>
        <w:jc w:val="both"/>
        <w:rPr>
          <w:rFonts w:ascii="Montserrat" w:hAnsi="Montserrat"/>
          <w:sz w:val="22"/>
          <w:szCs w:val="22"/>
        </w:rPr>
      </w:pPr>
      <w:r w:rsidRPr="00964118">
        <w:rPr>
          <w:rFonts w:ascii="Montserrat" w:hAnsi="Montserrat"/>
          <w:sz w:val="22"/>
          <w:szCs w:val="22"/>
        </w:rPr>
        <w:t xml:space="preserve">Resultados de análisis microbiológicos de por lo menos seis superficies inertes de sus instalaciones, el resultado de dichos análisis no deberá presentar desviaciones con relación a la norma. </w:t>
      </w:r>
    </w:p>
    <w:p w:rsidR="00964118" w:rsidRPr="00964118" w:rsidRDefault="00964118" w:rsidP="00964118">
      <w:pPr>
        <w:pStyle w:val="Prrafodelista"/>
        <w:numPr>
          <w:ilvl w:val="0"/>
          <w:numId w:val="11"/>
        </w:numPr>
        <w:contextualSpacing/>
        <w:jc w:val="both"/>
        <w:rPr>
          <w:rFonts w:ascii="Montserrat" w:hAnsi="Montserrat"/>
          <w:sz w:val="22"/>
          <w:szCs w:val="22"/>
        </w:rPr>
      </w:pPr>
      <w:r w:rsidRPr="00964118">
        <w:rPr>
          <w:rFonts w:ascii="Montserrat" w:hAnsi="Montserrat"/>
          <w:sz w:val="22"/>
          <w:szCs w:val="22"/>
        </w:rPr>
        <w:t>Resultados de análisis microbiológicos y fisicoquímicos de agua de sus instalaciones, que mínimo cuenten y cumplan con los siguientes parámetros: Coliformes totales y sensoriales (Olor, color, sabor), el resultado de dichos análisis no deberá presentar desviaciones con relación a la norma.</w:t>
      </w:r>
    </w:p>
    <w:p w:rsidR="00964118" w:rsidRPr="00964118" w:rsidRDefault="00964118" w:rsidP="00964118">
      <w:pPr>
        <w:pStyle w:val="Prrafodelista"/>
        <w:numPr>
          <w:ilvl w:val="0"/>
          <w:numId w:val="11"/>
        </w:numPr>
        <w:contextualSpacing/>
        <w:jc w:val="both"/>
        <w:rPr>
          <w:rFonts w:ascii="Montserrat" w:hAnsi="Montserrat"/>
          <w:sz w:val="22"/>
          <w:szCs w:val="22"/>
        </w:rPr>
      </w:pPr>
      <w:r w:rsidRPr="00964118">
        <w:rPr>
          <w:rFonts w:ascii="Montserrat" w:hAnsi="Montserrat"/>
          <w:sz w:val="22"/>
          <w:szCs w:val="22"/>
        </w:rPr>
        <w:t>Resultados de análisis ambientales efectuados a las instalaciones.</w:t>
      </w:r>
    </w:p>
    <w:p w:rsidR="00964118" w:rsidRPr="00964118" w:rsidRDefault="00964118" w:rsidP="00964118">
      <w:pPr>
        <w:pStyle w:val="Prrafodelista"/>
        <w:numPr>
          <w:ilvl w:val="0"/>
          <w:numId w:val="11"/>
        </w:numPr>
        <w:contextualSpacing/>
        <w:jc w:val="both"/>
        <w:rPr>
          <w:rFonts w:ascii="Montserrat" w:hAnsi="Montserrat"/>
          <w:sz w:val="22"/>
          <w:szCs w:val="22"/>
        </w:rPr>
      </w:pPr>
      <w:r w:rsidRPr="00964118">
        <w:rPr>
          <w:rFonts w:ascii="Montserrat" w:hAnsi="Montserrat"/>
          <w:sz w:val="22"/>
          <w:szCs w:val="22"/>
        </w:rPr>
        <w:t>Certificado de cumplimiento de prácticas de higiene vigente expedido por un organismo de certificación de conformidad con la NOM-251-SSA1-2009.</w:t>
      </w:r>
    </w:p>
    <w:p w:rsidR="0037630D" w:rsidRPr="00587FC0" w:rsidRDefault="0037630D" w:rsidP="00964118">
      <w:pPr>
        <w:pStyle w:val="Prrafodelista"/>
        <w:ind w:left="709"/>
        <w:contextualSpacing/>
        <w:jc w:val="both"/>
        <w:rPr>
          <w:rFonts w:ascii="Montserrat" w:hAnsi="Montserrat" w:cs="Arial"/>
          <w:sz w:val="22"/>
          <w:szCs w:val="22"/>
        </w:rPr>
      </w:pPr>
    </w:p>
    <w:p w:rsidR="00964118" w:rsidRPr="00964118" w:rsidRDefault="00964118" w:rsidP="00964118">
      <w:pPr>
        <w:ind w:left="1134"/>
        <w:jc w:val="both"/>
        <w:rPr>
          <w:rFonts w:ascii="Montserrat" w:hAnsi="Montserrat"/>
          <w:sz w:val="22"/>
          <w:szCs w:val="22"/>
        </w:rPr>
      </w:pPr>
      <w:r w:rsidRPr="00964118">
        <w:rPr>
          <w:rFonts w:ascii="Montserrat" w:hAnsi="Montserrat"/>
          <w:sz w:val="22"/>
          <w:szCs w:val="22"/>
        </w:rPr>
        <w:t>El primero, segundo y tercer punto deberán ser realizados por un laboratorio de alimentos acreditado ante la Entidad Mexicana de Acreditación, A.C. (E.M.A.) en el año 2022, anexando copia simple legible de la acreditación vigente del laboratorio.</w:t>
      </w:r>
    </w:p>
    <w:p w:rsidR="0037630D" w:rsidRPr="00587FC0" w:rsidRDefault="0037630D" w:rsidP="00D76A73">
      <w:pPr>
        <w:ind w:left="709"/>
        <w:jc w:val="both"/>
        <w:rPr>
          <w:rFonts w:ascii="Montserrat" w:hAnsi="Montserrat" w:cs="Arial"/>
          <w:sz w:val="22"/>
          <w:szCs w:val="22"/>
        </w:rPr>
      </w:pPr>
    </w:p>
    <w:p w:rsidR="00DA25C8" w:rsidRPr="00587FC0" w:rsidRDefault="00531190">
      <w:pPr>
        <w:pBdr>
          <w:top w:val="nil"/>
          <w:left w:val="nil"/>
          <w:bottom w:val="nil"/>
          <w:right w:val="nil"/>
          <w:between w:val="nil"/>
        </w:pBdr>
        <w:ind w:left="709"/>
        <w:jc w:val="both"/>
        <w:rPr>
          <w:rFonts w:ascii="Montserrat" w:eastAsia="Arial" w:hAnsi="Montserrat" w:cs="Arial"/>
          <w:color w:val="000000"/>
          <w:sz w:val="22"/>
          <w:szCs w:val="22"/>
        </w:rPr>
      </w:pPr>
      <w:r w:rsidRPr="00587FC0">
        <w:rPr>
          <w:rFonts w:ascii="Montserrat" w:eastAsia="Arial" w:hAnsi="Montserrat" w:cs="Arial"/>
          <w:color w:val="000000"/>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A25C8" w:rsidRPr="00587FC0" w:rsidRDefault="00DA25C8">
      <w:pPr>
        <w:pBdr>
          <w:top w:val="nil"/>
          <w:left w:val="nil"/>
          <w:bottom w:val="nil"/>
          <w:right w:val="nil"/>
          <w:between w:val="nil"/>
        </w:pBdr>
        <w:ind w:left="709" w:hanging="864"/>
        <w:jc w:val="both"/>
        <w:rPr>
          <w:rFonts w:ascii="Montserrat" w:eastAsia="Arial" w:hAnsi="Montserrat" w:cs="Arial"/>
          <w:b/>
          <w:color w:val="000000"/>
          <w:sz w:val="22"/>
          <w:szCs w:val="22"/>
        </w:rPr>
      </w:pPr>
    </w:p>
    <w:p w:rsidR="00DA25C8" w:rsidRPr="00587FC0" w:rsidRDefault="00295C57" w:rsidP="0078437A">
      <w:pPr>
        <w:pBdr>
          <w:top w:val="nil"/>
          <w:left w:val="nil"/>
          <w:bottom w:val="nil"/>
          <w:right w:val="nil"/>
          <w:between w:val="nil"/>
        </w:pBdr>
        <w:ind w:left="709"/>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P</w:t>
      </w:r>
      <w:r w:rsidR="00531190" w:rsidRPr="00587FC0">
        <w:rPr>
          <w:rFonts w:ascii="Montserrat" w:eastAsia="Arial" w:hAnsi="Montserrat" w:cs="Arial"/>
          <w:b/>
          <w:color w:val="000000"/>
          <w:sz w:val="22"/>
          <w:szCs w:val="22"/>
        </w:rPr>
        <w:t>).-</w:t>
      </w:r>
      <w:r w:rsidR="00531190" w:rsidRPr="00587FC0">
        <w:rPr>
          <w:rFonts w:ascii="Montserrat" w:eastAsia="Arial" w:hAnsi="Montserrat" w:cs="Arial"/>
          <w:color w:val="000000"/>
          <w:sz w:val="22"/>
          <w:szCs w:val="22"/>
        </w:rPr>
        <w:t xml:space="preserve"> MUESTRAS FISICAS DE LOS BIENES A SUMINISTRAR: </w:t>
      </w:r>
    </w:p>
    <w:p w:rsidR="00DA25C8" w:rsidRPr="00587FC0" w:rsidRDefault="00531190" w:rsidP="0078437A">
      <w:pPr>
        <w:pBdr>
          <w:top w:val="nil"/>
          <w:left w:val="nil"/>
          <w:bottom w:val="nil"/>
          <w:right w:val="nil"/>
          <w:between w:val="nil"/>
        </w:pBdr>
        <w:ind w:left="709"/>
        <w:jc w:val="both"/>
        <w:rPr>
          <w:rFonts w:ascii="Montserrat" w:eastAsia="Arial" w:hAnsi="Montserrat" w:cs="Arial"/>
          <w:color w:val="000000"/>
          <w:sz w:val="22"/>
          <w:szCs w:val="22"/>
        </w:rPr>
      </w:pPr>
      <w:r w:rsidRPr="00587FC0">
        <w:rPr>
          <w:rFonts w:ascii="Montserrat" w:eastAsia="Arial" w:hAnsi="Montserrat" w:cs="Arial"/>
          <w:color w:val="000000"/>
          <w:sz w:val="22"/>
          <w:szCs w:val="22"/>
        </w:rPr>
        <w:t>“COMPROBANTE DE ENTREGA DE MUESTRA FISICA DE LOS BIENES A SUMINISTRAR”</w:t>
      </w:r>
    </w:p>
    <w:p w:rsidR="00DA25C8" w:rsidRPr="00587FC0" w:rsidRDefault="00531190" w:rsidP="0078437A">
      <w:pPr>
        <w:pBdr>
          <w:top w:val="nil"/>
          <w:left w:val="nil"/>
          <w:bottom w:val="nil"/>
          <w:right w:val="nil"/>
          <w:between w:val="nil"/>
        </w:pBdr>
        <w:ind w:left="709"/>
        <w:jc w:val="both"/>
        <w:rPr>
          <w:rFonts w:ascii="Montserrat" w:eastAsia="Arial" w:hAnsi="Montserrat" w:cs="Arial"/>
          <w:color w:val="000000"/>
          <w:sz w:val="22"/>
          <w:szCs w:val="22"/>
        </w:rPr>
      </w:pPr>
      <w:r w:rsidRPr="00587FC0">
        <w:rPr>
          <w:rFonts w:ascii="Montserrat" w:eastAsia="Arial" w:hAnsi="Montserrat" w:cs="Arial"/>
          <w:color w:val="000000"/>
          <w:sz w:val="22"/>
          <w:szCs w:val="22"/>
        </w:rPr>
        <w:t>Los licitantes que deseen participar, deberán presentar con al menos 2 días de antelación al Acto de Presentación de Propuestas primera etapa, una muestra física de cada una de las PARTIDAS en que participa, debidamente identificadas de conformidad con lo siguiente:</w:t>
      </w:r>
    </w:p>
    <w:p w:rsidR="00DA25C8" w:rsidRPr="00587FC0" w:rsidRDefault="00531190">
      <w:pPr>
        <w:pBdr>
          <w:top w:val="nil"/>
          <w:left w:val="nil"/>
          <w:bottom w:val="nil"/>
          <w:right w:val="nil"/>
          <w:between w:val="nil"/>
        </w:pBdr>
        <w:ind w:left="709"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 xml:space="preserve"> </w:t>
      </w:r>
    </w:p>
    <w:p w:rsidR="00E0198B" w:rsidRPr="00587FC0" w:rsidRDefault="00E0198B" w:rsidP="00E0198B">
      <w:pPr>
        <w:pStyle w:val="Prrafodelista"/>
        <w:ind w:left="709"/>
        <w:jc w:val="both"/>
        <w:rPr>
          <w:rFonts w:ascii="Montserrat" w:hAnsi="Montserrat" w:cs="Arial"/>
          <w:sz w:val="22"/>
          <w:szCs w:val="22"/>
        </w:rPr>
      </w:pPr>
      <w:r w:rsidRPr="00587FC0">
        <w:rPr>
          <w:rFonts w:ascii="Montserrat" w:hAnsi="Montserrat" w:cs="Arial"/>
          <w:sz w:val="22"/>
          <w:szCs w:val="22"/>
        </w:rPr>
        <w:t>La entrega deberá constar de 10 muestras de cada insumo que componen los 6 esquemas de alimentación, estos deben estar identificados con el número de licitación, razón social, el nombre y firma del concursante y representante legal, no será necesario entregar en las muestras el etiquetado solicitado en especificaciones técnicas (no será motivo de descalificación) pero inevitablemente si llegara a resultar ganador los insumos que entregue deberán cumplir con las Especificaciones Técnicas de etiquetado solicitadas.</w:t>
      </w:r>
    </w:p>
    <w:p w:rsidR="00824C93" w:rsidRPr="00587FC0" w:rsidRDefault="00824C93">
      <w:pPr>
        <w:pBdr>
          <w:top w:val="nil"/>
          <w:left w:val="nil"/>
          <w:bottom w:val="nil"/>
          <w:right w:val="nil"/>
          <w:between w:val="nil"/>
        </w:pBdr>
        <w:ind w:left="709" w:hanging="864"/>
        <w:jc w:val="both"/>
        <w:rPr>
          <w:rFonts w:ascii="Montserrat" w:eastAsia="Arial" w:hAnsi="Montserrat" w:cs="Arial"/>
          <w:color w:val="000000"/>
          <w:sz w:val="22"/>
          <w:szCs w:val="22"/>
        </w:rPr>
      </w:pPr>
    </w:p>
    <w:p w:rsidR="00DA25C8" w:rsidRPr="00587FC0" w:rsidRDefault="00531190" w:rsidP="0078437A">
      <w:pPr>
        <w:pBdr>
          <w:top w:val="nil"/>
          <w:left w:val="nil"/>
          <w:bottom w:val="nil"/>
          <w:right w:val="nil"/>
          <w:between w:val="nil"/>
        </w:pBdr>
        <w:ind w:left="709"/>
        <w:jc w:val="both"/>
        <w:rPr>
          <w:rFonts w:ascii="Montserrat" w:eastAsia="Arial" w:hAnsi="Montserrat" w:cs="Arial"/>
          <w:color w:val="000000"/>
          <w:sz w:val="22"/>
          <w:szCs w:val="22"/>
        </w:rPr>
      </w:pPr>
      <w:r w:rsidRPr="00587FC0">
        <w:rPr>
          <w:rFonts w:ascii="Montserrat" w:eastAsia="Arial" w:hAnsi="Montserrat" w:cs="Arial"/>
          <w:color w:val="000000"/>
          <w:sz w:val="22"/>
          <w:szCs w:val="22"/>
        </w:rPr>
        <w:t xml:space="preserve">Los licitantes deberán de realizar una cita con 24 horas de anticipación a los teléfonos Mineros DIF Estatal 554-52-39 y 554-83-38 con </w:t>
      </w:r>
      <w:r w:rsidR="00D84A95" w:rsidRPr="00D84A95">
        <w:rPr>
          <w:rFonts w:ascii="Montserrat" w:eastAsia="Arial" w:hAnsi="Montserrat" w:cs="Arial"/>
          <w:b/>
          <w:sz w:val="22"/>
          <w:szCs w:val="22"/>
          <w:u w:val="single"/>
        </w:rPr>
        <w:t>Diana Herrera Lerma</w:t>
      </w:r>
      <w:r w:rsidR="00D84A95" w:rsidRPr="00D84A95">
        <w:rPr>
          <w:rFonts w:ascii="Montserrat" w:eastAsia="Arial" w:hAnsi="Montserrat" w:cs="Arial"/>
          <w:sz w:val="22"/>
          <w:szCs w:val="22"/>
        </w:rPr>
        <w:t xml:space="preserve"> </w:t>
      </w:r>
      <w:r w:rsidRPr="00587FC0">
        <w:rPr>
          <w:rFonts w:ascii="Montserrat" w:eastAsia="Arial" w:hAnsi="Montserrat" w:cs="Arial"/>
          <w:color w:val="000000"/>
          <w:sz w:val="22"/>
          <w:szCs w:val="22"/>
        </w:rPr>
        <w:t>para la entrega de las muestras.</w:t>
      </w:r>
    </w:p>
    <w:p w:rsidR="00DA25C8" w:rsidRPr="00587FC0" w:rsidRDefault="00DA25C8">
      <w:pPr>
        <w:pBdr>
          <w:top w:val="nil"/>
          <w:left w:val="nil"/>
          <w:bottom w:val="nil"/>
          <w:right w:val="nil"/>
          <w:between w:val="nil"/>
        </w:pBdr>
        <w:ind w:left="709" w:hanging="864"/>
        <w:jc w:val="both"/>
        <w:rPr>
          <w:rFonts w:ascii="Montserrat" w:eastAsia="Arial" w:hAnsi="Montserrat" w:cs="Arial"/>
          <w:color w:val="000000"/>
          <w:sz w:val="22"/>
          <w:szCs w:val="22"/>
        </w:rPr>
      </w:pPr>
    </w:p>
    <w:p w:rsidR="00DA25C8" w:rsidRPr="00587FC0" w:rsidRDefault="00531190" w:rsidP="0078437A">
      <w:pPr>
        <w:pBdr>
          <w:top w:val="nil"/>
          <w:left w:val="nil"/>
          <w:bottom w:val="nil"/>
          <w:right w:val="nil"/>
          <w:between w:val="nil"/>
        </w:pBdr>
        <w:ind w:left="709"/>
        <w:jc w:val="both"/>
        <w:rPr>
          <w:rFonts w:ascii="Montserrat" w:eastAsia="Arial" w:hAnsi="Montserrat" w:cs="Arial"/>
          <w:color w:val="000000"/>
          <w:sz w:val="22"/>
          <w:szCs w:val="22"/>
        </w:rPr>
      </w:pPr>
      <w:r w:rsidRPr="00587FC0">
        <w:rPr>
          <w:rFonts w:ascii="Montserrat" w:eastAsia="Arial" w:hAnsi="Montserrat" w:cs="Arial"/>
          <w:color w:val="000000"/>
          <w:sz w:val="22"/>
          <w:szCs w:val="22"/>
        </w:rPr>
        <w:lastRenderedPageBreak/>
        <w:t>Las muestras físicas deberán ser entregadas en la Dirección de Recursos Materiales de Dif Estatal, en donde se les sellará de recibido el Comprobante de entrega de muestras físicas, mismo que deberán integrar en el sobre de la Propuesta Técnica, en caso de no integrar dicho Comprobante sellado, su propuesta será desechada.</w:t>
      </w:r>
    </w:p>
    <w:p w:rsidR="00DA25C8" w:rsidRPr="00587FC0" w:rsidRDefault="00DA25C8">
      <w:pPr>
        <w:pBdr>
          <w:top w:val="nil"/>
          <w:left w:val="nil"/>
          <w:bottom w:val="nil"/>
          <w:right w:val="nil"/>
          <w:between w:val="nil"/>
        </w:pBdr>
        <w:ind w:left="709" w:hanging="864"/>
        <w:jc w:val="both"/>
        <w:rPr>
          <w:rFonts w:ascii="Montserrat" w:eastAsia="Arial" w:hAnsi="Montserrat" w:cs="Arial"/>
          <w:color w:val="000000"/>
          <w:sz w:val="22"/>
          <w:szCs w:val="22"/>
        </w:rPr>
      </w:pPr>
    </w:p>
    <w:p w:rsidR="00DA25C8" w:rsidRPr="00587FC0" w:rsidRDefault="00531190" w:rsidP="0078437A">
      <w:pPr>
        <w:pBdr>
          <w:top w:val="nil"/>
          <w:left w:val="nil"/>
          <w:bottom w:val="nil"/>
          <w:right w:val="nil"/>
          <w:between w:val="nil"/>
        </w:pBdr>
        <w:ind w:left="709"/>
        <w:jc w:val="both"/>
        <w:rPr>
          <w:rFonts w:ascii="Montserrat" w:eastAsia="Arial" w:hAnsi="Montserrat" w:cs="Arial"/>
          <w:color w:val="000000"/>
          <w:sz w:val="22"/>
          <w:szCs w:val="22"/>
        </w:rPr>
      </w:pPr>
      <w:r w:rsidRPr="00587FC0">
        <w:rPr>
          <w:rFonts w:ascii="Montserrat" w:eastAsia="Arial" w:hAnsi="Montserrat" w:cs="Arial"/>
          <w:color w:val="000000"/>
          <w:sz w:val="22"/>
          <w:szCs w:val="22"/>
        </w:rPr>
        <w:t xml:space="preserve">Las muestras físicas serán evaluadas por el área técnica del órgano solicitante, emitiendo éste un dictamen técnico, que servirá como base para emitir el fallo técnico correspondiente, las muestras presentadas deberán coincidir con las características de los bienes establecidas en su propuesta técnica detallada; en el entendido que será objeto de evaluación que dichas muestras físicas sean presentados en apego a las especificaciones técnicas requeridas en las bases de licitación, en caso de existir discrepancias entre la propuesta técnica detallada y la muestra física presentada, se considerará que su propuesta no cumple con las especificaciones técnicas, por lo que su propuesta será desechada. Así mismo el no presentar muestra física de alguna de las partidas en que participa para dichos paquetes o que las mismas presenten alteraciones será causal para desechar su propuesta. </w:t>
      </w:r>
    </w:p>
    <w:p w:rsidR="00DA25C8" w:rsidRPr="00587FC0" w:rsidRDefault="00531190">
      <w:pPr>
        <w:pBdr>
          <w:top w:val="nil"/>
          <w:left w:val="nil"/>
          <w:bottom w:val="nil"/>
          <w:right w:val="nil"/>
          <w:between w:val="nil"/>
        </w:pBdr>
        <w:ind w:left="709"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 </w:t>
      </w:r>
    </w:p>
    <w:p w:rsidR="00DA25C8" w:rsidRPr="00587FC0" w:rsidRDefault="00531190" w:rsidP="0078437A">
      <w:pPr>
        <w:pBdr>
          <w:top w:val="nil"/>
          <w:left w:val="nil"/>
          <w:bottom w:val="nil"/>
          <w:right w:val="nil"/>
          <w:between w:val="nil"/>
        </w:pBdr>
        <w:ind w:left="709"/>
        <w:jc w:val="both"/>
        <w:rPr>
          <w:rFonts w:ascii="Montserrat" w:eastAsia="Arial" w:hAnsi="Montserrat" w:cs="Arial"/>
          <w:color w:val="000000"/>
          <w:sz w:val="22"/>
          <w:szCs w:val="22"/>
        </w:rPr>
      </w:pPr>
      <w:r w:rsidRPr="00587FC0">
        <w:rPr>
          <w:rFonts w:ascii="Montserrat" w:eastAsia="Arial" w:hAnsi="Montserrat" w:cs="Arial"/>
          <w:color w:val="000000"/>
          <w:sz w:val="22"/>
          <w:szCs w:val="22"/>
        </w:rPr>
        <w:t>Dichas muestras serán utilizadas en la evaluación de las propuestas para verificar que los bienes ofertados por el licitante cumplan con las especificaciones técnicas solicitadas en las presentes bases, la omisión de su presentación afectará la solvencia de la proposición y será motivo para desecharla.</w:t>
      </w:r>
    </w:p>
    <w:p w:rsidR="00DA25C8" w:rsidRPr="00587FC0" w:rsidRDefault="00DA25C8">
      <w:pPr>
        <w:pBdr>
          <w:top w:val="nil"/>
          <w:left w:val="nil"/>
          <w:bottom w:val="nil"/>
          <w:right w:val="nil"/>
          <w:between w:val="nil"/>
        </w:pBdr>
        <w:ind w:left="709" w:hanging="864"/>
        <w:jc w:val="both"/>
        <w:rPr>
          <w:rFonts w:ascii="Montserrat" w:eastAsia="Arial" w:hAnsi="Montserrat" w:cs="Arial"/>
          <w:color w:val="000000"/>
          <w:sz w:val="22"/>
          <w:szCs w:val="22"/>
        </w:rPr>
      </w:pPr>
    </w:p>
    <w:p w:rsidR="00DA25C8" w:rsidRPr="00587FC0" w:rsidRDefault="00531190" w:rsidP="00187649">
      <w:pPr>
        <w:tabs>
          <w:tab w:val="left" w:pos="9923"/>
        </w:tabs>
        <w:ind w:left="709" w:right="141"/>
        <w:jc w:val="both"/>
        <w:rPr>
          <w:rFonts w:ascii="Montserrat" w:eastAsia="Arial" w:hAnsi="Montserrat" w:cs="Arial"/>
          <w:color w:val="000000"/>
          <w:sz w:val="22"/>
          <w:szCs w:val="22"/>
        </w:rPr>
      </w:pPr>
      <w:r w:rsidRPr="00587FC0">
        <w:rPr>
          <w:rFonts w:ascii="Montserrat" w:eastAsia="Arial" w:hAnsi="Montserrat" w:cs="Arial"/>
          <w:color w:val="000000"/>
          <w:sz w:val="22"/>
          <w:szCs w:val="22"/>
        </w:rPr>
        <w:t xml:space="preserve">Del mismo modo a las muestras entregadas se les realizarán: análisis sensoriales, microbiológicos y fisicoquímicos por un laboratorio acreditado por la Entidad Mexicana de Acreditación (E.M.A.). </w:t>
      </w:r>
      <w:r w:rsidRPr="00D84A95">
        <w:rPr>
          <w:rFonts w:ascii="Montserrat" w:eastAsia="Arial" w:hAnsi="Montserrat" w:cs="Arial"/>
          <w:color w:val="000000"/>
          <w:sz w:val="22"/>
          <w:szCs w:val="22"/>
        </w:rPr>
        <w:t>El pago de dichos análisis</w:t>
      </w:r>
      <w:r w:rsidR="00D84A95" w:rsidRPr="00D84A95">
        <w:rPr>
          <w:rFonts w:ascii="Montserrat" w:eastAsia="Arial" w:hAnsi="Montserrat" w:cs="Arial"/>
          <w:color w:val="000000"/>
          <w:sz w:val="22"/>
          <w:szCs w:val="22"/>
        </w:rPr>
        <w:t xml:space="preserve"> tendrá un costo de $275,000.00 pesos (DOS CIENTOS SETENTA Y CINCO MIL PESOS 00/100 PESOS) y</w:t>
      </w:r>
      <w:r w:rsidRPr="00D84A95">
        <w:rPr>
          <w:rFonts w:ascii="Montserrat" w:eastAsia="Arial" w:hAnsi="Montserrat" w:cs="Arial"/>
          <w:color w:val="000000"/>
          <w:sz w:val="22"/>
          <w:szCs w:val="22"/>
        </w:rPr>
        <w:t xml:space="preserve"> lo deberá realiza</w:t>
      </w:r>
      <w:r w:rsidRPr="00587FC0">
        <w:rPr>
          <w:rFonts w:ascii="Montserrat" w:eastAsia="Arial" w:hAnsi="Montserrat" w:cs="Arial"/>
          <w:color w:val="000000"/>
          <w:sz w:val="22"/>
          <w:szCs w:val="22"/>
        </w:rPr>
        <w:t xml:space="preserve">r el licitante mediante transferencia bancaria a la cuenta del Sistema para el Desarrollo Integral de la Familia de Baja </w:t>
      </w:r>
      <w:r w:rsidR="00187649" w:rsidRPr="00587FC0">
        <w:rPr>
          <w:rFonts w:ascii="Montserrat" w:eastAsia="Arial" w:hAnsi="Montserrat" w:cs="Arial"/>
          <w:color w:val="000000"/>
          <w:sz w:val="22"/>
          <w:szCs w:val="22"/>
        </w:rPr>
        <w:t>California a la</w:t>
      </w:r>
      <w:r w:rsidRPr="00587FC0">
        <w:rPr>
          <w:rFonts w:ascii="Montserrat" w:eastAsia="Arial" w:hAnsi="Montserrat" w:cs="Arial"/>
          <w:color w:val="000000"/>
          <w:sz w:val="22"/>
          <w:szCs w:val="22"/>
        </w:rPr>
        <w:t xml:space="preserve"> cuenta</w:t>
      </w:r>
      <w:r w:rsidR="00187649" w:rsidRPr="00587FC0">
        <w:rPr>
          <w:rFonts w:ascii="Montserrat" w:eastAsia="Arial" w:hAnsi="Montserrat" w:cs="Arial"/>
          <w:color w:val="000000"/>
          <w:sz w:val="22"/>
          <w:szCs w:val="22"/>
        </w:rPr>
        <w:t xml:space="preserve"> número</w:t>
      </w:r>
      <w:r w:rsidRPr="00587FC0">
        <w:rPr>
          <w:rFonts w:ascii="Montserrat" w:eastAsia="Arial" w:hAnsi="Montserrat" w:cs="Arial"/>
          <w:color w:val="000000"/>
          <w:sz w:val="22"/>
          <w:szCs w:val="22"/>
        </w:rPr>
        <w:t xml:space="preserve"> </w:t>
      </w:r>
      <w:r w:rsidR="00D84A95" w:rsidRPr="00D84A95">
        <w:rPr>
          <w:rFonts w:ascii="Montserrat" w:hAnsi="Montserrat" w:cs="Arial"/>
          <w:color w:val="000000"/>
          <w:sz w:val="22"/>
          <w:szCs w:val="22"/>
          <w:shd w:val="clear" w:color="auto" w:fill="FFFFFF"/>
        </w:rPr>
        <w:t>7017 3605860</w:t>
      </w:r>
      <w:r w:rsidR="00187649" w:rsidRPr="00D84A95">
        <w:rPr>
          <w:rFonts w:ascii="Montserrat" w:hAnsi="Montserrat" w:cs="Arial"/>
          <w:color w:val="000000"/>
          <w:sz w:val="22"/>
          <w:szCs w:val="22"/>
          <w:shd w:val="clear" w:color="auto" w:fill="FFFFFF"/>
        </w:rPr>
        <w:t xml:space="preserve"> sucursal 385 Justo Sierra Mexicali B.C., clabe interbancaria </w:t>
      </w:r>
      <w:r w:rsidR="00D84A95" w:rsidRPr="00D84A95">
        <w:rPr>
          <w:rFonts w:ascii="Montserrat" w:eastAsia="Arial" w:hAnsi="Montserrat" w:cs="Arial"/>
          <w:color w:val="000000"/>
          <w:sz w:val="22"/>
          <w:szCs w:val="22"/>
        </w:rPr>
        <w:t>002020701736058603</w:t>
      </w:r>
      <w:r w:rsidR="00187649" w:rsidRPr="00D84A95">
        <w:rPr>
          <w:rFonts w:ascii="Montserrat" w:eastAsia="Arial" w:hAnsi="Montserrat" w:cs="Arial"/>
          <w:color w:val="000000"/>
          <w:sz w:val="22"/>
          <w:szCs w:val="22"/>
        </w:rPr>
        <w:t xml:space="preserve"> </w:t>
      </w:r>
      <w:r w:rsidR="00187649" w:rsidRPr="00D84A95">
        <w:rPr>
          <w:rFonts w:ascii="Montserrat" w:hAnsi="Montserrat" w:cs="Arial"/>
          <w:color w:val="000000"/>
          <w:sz w:val="22"/>
          <w:szCs w:val="22"/>
          <w:shd w:val="clear" w:color="auto" w:fill="FFFFFF"/>
        </w:rPr>
        <w:t>de Banamex</w:t>
      </w:r>
      <w:r w:rsidR="00187649" w:rsidRPr="00D84A95">
        <w:rPr>
          <w:rFonts w:ascii="Montserrat" w:hAnsi="Montserrat" w:cs="Arial"/>
          <w:noProof/>
          <w:sz w:val="22"/>
          <w:szCs w:val="22"/>
          <w:lang w:val="es-MX"/>
        </w:rPr>
        <w:t>,</w:t>
      </w:r>
      <w:r w:rsidR="00187649" w:rsidRPr="00587FC0">
        <w:rPr>
          <w:rFonts w:ascii="Montserrat" w:hAnsi="Montserrat" w:cs="Arial"/>
          <w:noProof/>
          <w:sz w:val="22"/>
          <w:szCs w:val="22"/>
          <w:lang w:val="es-MX"/>
        </w:rPr>
        <w:t xml:space="preserve"> </w:t>
      </w:r>
      <w:r w:rsidRPr="00587FC0">
        <w:rPr>
          <w:rFonts w:ascii="Montserrat" w:eastAsia="Arial" w:hAnsi="Montserrat" w:cs="Arial"/>
          <w:color w:val="000000"/>
          <w:sz w:val="22"/>
          <w:szCs w:val="22"/>
        </w:rPr>
        <w:t>por lo cual deberá de presentar copia simple de dicho comprobante al momento de la entrega de las muestras solicitadas.</w:t>
      </w:r>
    </w:p>
    <w:p w:rsidR="000E048E" w:rsidRPr="00587FC0" w:rsidRDefault="000E048E">
      <w:pPr>
        <w:pBdr>
          <w:top w:val="nil"/>
          <w:left w:val="nil"/>
          <w:bottom w:val="nil"/>
          <w:right w:val="nil"/>
          <w:between w:val="nil"/>
        </w:pBdr>
        <w:ind w:left="709" w:hanging="864"/>
        <w:jc w:val="both"/>
        <w:rPr>
          <w:rFonts w:ascii="Montserrat" w:eastAsia="Arial" w:hAnsi="Montserrat" w:cs="Arial"/>
          <w:color w:val="000000"/>
          <w:sz w:val="22"/>
          <w:szCs w:val="22"/>
        </w:rPr>
      </w:pPr>
    </w:p>
    <w:p w:rsidR="000E048E" w:rsidRPr="00587FC0" w:rsidRDefault="000E048E" w:rsidP="0078437A">
      <w:pPr>
        <w:pBdr>
          <w:top w:val="nil"/>
          <w:left w:val="nil"/>
          <w:bottom w:val="nil"/>
          <w:right w:val="nil"/>
          <w:between w:val="nil"/>
        </w:pBdr>
        <w:ind w:left="709"/>
        <w:jc w:val="both"/>
        <w:rPr>
          <w:rFonts w:ascii="Montserrat" w:eastAsia="Arial" w:hAnsi="Montserrat" w:cs="Arial"/>
          <w:color w:val="000000"/>
          <w:sz w:val="22"/>
          <w:szCs w:val="22"/>
        </w:rPr>
      </w:pPr>
      <w:r w:rsidRPr="00587FC0">
        <w:rPr>
          <w:rFonts w:ascii="Montserrat" w:eastAsia="Arial" w:hAnsi="Montserrat" w:cs="Arial"/>
          <w:color w:val="000000"/>
          <w:sz w:val="22"/>
          <w:szCs w:val="22"/>
        </w:rPr>
        <w:t>Presentar muestras y el original del comprobante de pago de los análisis de laboratorio en los términos solicitados, será motivo de descalificación.</w:t>
      </w:r>
    </w:p>
    <w:p w:rsidR="00DA25C8" w:rsidRPr="00587FC0" w:rsidRDefault="00DA25C8">
      <w:pPr>
        <w:pBdr>
          <w:top w:val="nil"/>
          <w:left w:val="nil"/>
          <w:bottom w:val="nil"/>
          <w:right w:val="nil"/>
          <w:between w:val="nil"/>
        </w:pBdr>
        <w:ind w:left="709" w:hanging="864"/>
        <w:jc w:val="both"/>
        <w:rPr>
          <w:rFonts w:ascii="Montserrat" w:eastAsia="Arial" w:hAnsi="Montserrat" w:cs="Arial"/>
          <w:sz w:val="22"/>
          <w:szCs w:val="22"/>
        </w:rPr>
      </w:pPr>
    </w:p>
    <w:p w:rsidR="00DA25C8" w:rsidRPr="00587FC0" w:rsidRDefault="00531190" w:rsidP="0078437A">
      <w:pPr>
        <w:pBdr>
          <w:top w:val="nil"/>
          <w:left w:val="nil"/>
          <w:bottom w:val="nil"/>
          <w:right w:val="nil"/>
          <w:between w:val="nil"/>
        </w:pBdr>
        <w:ind w:left="709"/>
        <w:jc w:val="both"/>
        <w:rPr>
          <w:rFonts w:ascii="Montserrat" w:eastAsia="Arial" w:hAnsi="Montserrat" w:cs="Arial"/>
          <w:color w:val="000000"/>
          <w:sz w:val="22"/>
          <w:szCs w:val="22"/>
        </w:rPr>
      </w:pPr>
      <w:r w:rsidRPr="00587FC0">
        <w:rPr>
          <w:rFonts w:ascii="Montserrat" w:eastAsia="Arial" w:hAnsi="Montserrat" w:cs="Arial"/>
          <w:color w:val="000000"/>
          <w:sz w:val="22"/>
          <w:szCs w:val="22"/>
        </w:rPr>
        <w:t>El cumplimiento de este requisito será considerado en la etapa de evaluación técnica; en caso de que no se presenten las muestras, no correspondan a los bienes ofertados, se descubra alteración, o falta de veracidad en los mismos y/o no se presenten referenciados, será motivo de descalificación. De igual forma en caso de que los resultados de los análisis practicados por el laboratorio no cumplan con las especificaciones técnicas de calidad solicitadas en las presentes bases, esto será motivo de descalificación.</w:t>
      </w:r>
    </w:p>
    <w:p w:rsidR="00DA25C8" w:rsidRPr="00587FC0" w:rsidRDefault="00DA25C8">
      <w:pPr>
        <w:pBdr>
          <w:top w:val="nil"/>
          <w:left w:val="nil"/>
          <w:bottom w:val="nil"/>
          <w:right w:val="nil"/>
          <w:between w:val="nil"/>
        </w:pBdr>
        <w:ind w:left="709" w:hanging="864"/>
        <w:jc w:val="both"/>
        <w:rPr>
          <w:rFonts w:ascii="Montserrat" w:eastAsia="Arial" w:hAnsi="Montserrat" w:cs="Arial"/>
          <w:color w:val="000000"/>
          <w:sz w:val="22"/>
          <w:szCs w:val="22"/>
        </w:rPr>
      </w:pPr>
    </w:p>
    <w:p w:rsidR="00DA25C8" w:rsidRPr="00587FC0" w:rsidRDefault="00E16983" w:rsidP="0078437A">
      <w:pPr>
        <w:pBdr>
          <w:top w:val="nil"/>
          <w:left w:val="nil"/>
          <w:bottom w:val="nil"/>
          <w:right w:val="nil"/>
          <w:between w:val="nil"/>
        </w:pBdr>
        <w:ind w:left="709"/>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Q</w:t>
      </w:r>
      <w:r w:rsidR="00531190" w:rsidRPr="00587FC0">
        <w:rPr>
          <w:rFonts w:ascii="Montserrat" w:eastAsia="Arial" w:hAnsi="Montserrat" w:cs="Arial"/>
          <w:b/>
          <w:color w:val="000000"/>
          <w:sz w:val="22"/>
          <w:szCs w:val="22"/>
        </w:rPr>
        <w:t xml:space="preserve">).- ACUSE DE RECIBO DE DOCUMENTOS: </w:t>
      </w:r>
      <w:r w:rsidR="00531190" w:rsidRPr="00587FC0">
        <w:rPr>
          <w:rFonts w:ascii="Montserrat" w:eastAsia="Arial" w:hAnsi="Montserrat" w:cs="Arial"/>
          <w:color w:val="000000"/>
          <w:sz w:val="22"/>
          <w:szCs w:val="22"/>
        </w:rPr>
        <w:t xml:space="preserve">Se recomienda que el licitante integre a su propuesta el formato </w:t>
      </w:r>
      <w:r w:rsidR="00531190" w:rsidRPr="00587FC0">
        <w:rPr>
          <w:rFonts w:ascii="Montserrat" w:eastAsia="Arial" w:hAnsi="Montserrat" w:cs="Arial"/>
          <w:b/>
          <w:color w:val="000000"/>
          <w:sz w:val="22"/>
          <w:szCs w:val="22"/>
        </w:rPr>
        <w:t>Anexo 7</w:t>
      </w:r>
      <w:r w:rsidR="00531190" w:rsidRPr="00587FC0">
        <w:rPr>
          <w:rFonts w:ascii="Montserrat" w:eastAsia="Arial"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8F564A" w:rsidRPr="00587FC0" w:rsidRDefault="008F564A">
      <w:pPr>
        <w:pBdr>
          <w:top w:val="nil"/>
          <w:left w:val="nil"/>
          <w:bottom w:val="nil"/>
          <w:right w:val="nil"/>
          <w:between w:val="nil"/>
        </w:pBdr>
        <w:ind w:left="709"/>
        <w:jc w:val="both"/>
        <w:rPr>
          <w:rFonts w:ascii="Montserrat" w:eastAsia="Arial" w:hAnsi="Montserrat" w:cs="Arial"/>
          <w:color w:val="000000"/>
          <w:sz w:val="22"/>
          <w:szCs w:val="22"/>
        </w:rPr>
      </w:pPr>
    </w:p>
    <w:p w:rsidR="00DA25C8" w:rsidRDefault="00DA25C8">
      <w:pPr>
        <w:pBdr>
          <w:top w:val="nil"/>
          <w:left w:val="nil"/>
          <w:bottom w:val="nil"/>
          <w:right w:val="nil"/>
          <w:between w:val="nil"/>
        </w:pBdr>
        <w:ind w:left="709"/>
        <w:jc w:val="both"/>
        <w:rPr>
          <w:rFonts w:ascii="Arial" w:eastAsia="Arial" w:hAnsi="Arial" w:cs="Arial"/>
          <w:color w:val="000000"/>
          <w:sz w:val="24"/>
          <w:szCs w:val="24"/>
        </w:rPr>
      </w:pPr>
    </w:p>
    <w:p w:rsidR="00DA25C8" w:rsidRPr="00587FC0" w:rsidRDefault="00531190">
      <w:pPr>
        <w:pBdr>
          <w:top w:val="nil"/>
          <w:left w:val="nil"/>
          <w:bottom w:val="nil"/>
          <w:right w:val="nil"/>
          <w:between w:val="nil"/>
        </w:pBdr>
        <w:tabs>
          <w:tab w:val="left" w:pos="540"/>
          <w:tab w:val="left" w:pos="990"/>
        </w:tabs>
        <w:ind w:left="709"/>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6.2.-</w:t>
      </w:r>
      <w:r w:rsidRPr="00587FC0">
        <w:rPr>
          <w:rFonts w:ascii="Montserrat" w:eastAsia="Arial" w:hAnsi="Montserrat" w:cs="Arial"/>
          <w:color w:val="000000"/>
          <w:sz w:val="22"/>
          <w:szCs w:val="22"/>
        </w:rPr>
        <w:t xml:space="preserve"> </w:t>
      </w:r>
      <w:r w:rsidRPr="00587FC0">
        <w:rPr>
          <w:rFonts w:ascii="Montserrat" w:eastAsia="Arial" w:hAnsi="Montserrat" w:cs="Arial"/>
          <w:b/>
          <w:color w:val="000000"/>
          <w:sz w:val="22"/>
          <w:szCs w:val="22"/>
        </w:rPr>
        <w:t>SOBRE CONTENIENDO LA PROPUESTA ECONOMICA</w:t>
      </w:r>
    </w:p>
    <w:p w:rsidR="00DA25C8" w:rsidRPr="00587FC0" w:rsidRDefault="00DA25C8">
      <w:pPr>
        <w:pBdr>
          <w:top w:val="nil"/>
          <w:left w:val="nil"/>
          <w:bottom w:val="nil"/>
          <w:right w:val="nil"/>
          <w:between w:val="nil"/>
        </w:pBdr>
        <w:tabs>
          <w:tab w:val="left" w:pos="540"/>
          <w:tab w:val="left" w:pos="990"/>
        </w:tabs>
        <w:ind w:left="709"/>
        <w:jc w:val="both"/>
        <w:rPr>
          <w:rFonts w:ascii="Montserrat" w:eastAsia="Arial" w:hAnsi="Montserrat" w:cs="Arial"/>
          <w:b/>
          <w:color w:val="000000"/>
          <w:sz w:val="22"/>
          <w:szCs w:val="22"/>
        </w:rPr>
      </w:pPr>
    </w:p>
    <w:p w:rsidR="00DA25C8" w:rsidRPr="00587FC0" w:rsidRDefault="00E16983">
      <w:pPr>
        <w:pBdr>
          <w:top w:val="nil"/>
          <w:left w:val="nil"/>
          <w:bottom w:val="nil"/>
          <w:right w:val="nil"/>
          <w:between w:val="nil"/>
        </w:pBdr>
        <w:tabs>
          <w:tab w:val="left" w:pos="990"/>
        </w:tabs>
        <w:ind w:left="720" w:right="18"/>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A</w:t>
      </w:r>
      <w:r w:rsidR="00531190" w:rsidRPr="00587FC0">
        <w:rPr>
          <w:rFonts w:ascii="Montserrat" w:eastAsia="Arial" w:hAnsi="Montserrat" w:cs="Arial"/>
          <w:b/>
          <w:color w:val="000000"/>
          <w:sz w:val="22"/>
          <w:szCs w:val="22"/>
        </w:rPr>
        <w:t xml:space="preserve">).- CATÁLOGO DE CONCEPTOS: </w:t>
      </w:r>
      <w:r w:rsidR="00531190" w:rsidRPr="00587FC0">
        <w:rPr>
          <w:rFonts w:ascii="Montserrat" w:eastAsia="Arial" w:hAnsi="Montserrat" w:cs="Arial"/>
          <w:color w:val="000000"/>
          <w:sz w:val="22"/>
          <w:szCs w:val="22"/>
        </w:rPr>
        <w:t xml:space="preserve">En el que el licitante cotizará los bienes que propone, el precio deberá ser indicado en </w:t>
      </w:r>
      <w:r w:rsidR="00531190" w:rsidRPr="00587FC0">
        <w:rPr>
          <w:rFonts w:ascii="Montserrat" w:eastAsia="Arial" w:hAnsi="Montserrat" w:cs="Arial"/>
          <w:b/>
          <w:color w:val="000000"/>
          <w:sz w:val="22"/>
          <w:szCs w:val="22"/>
        </w:rPr>
        <w:t>moneda nacional</w:t>
      </w:r>
      <w:r w:rsidR="00531190" w:rsidRPr="00587FC0">
        <w:rPr>
          <w:rFonts w:ascii="Montserrat" w:eastAsia="Arial" w:hAnsi="Montserrat" w:cs="Arial"/>
          <w:color w:val="000000"/>
          <w:sz w:val="22"/>
          <w:szCs w:val="22"/>
        </w:rPr>
        <w:t xml:space="preserve"> (pesos mexicanos) desglosado de la siguiente manera: precio unitario, importe del paquete único y total de la propuesta y </w:t>
      </w:r>
      <w:r w:rsidR="00531190" w:rsidRPr="00587FC0">
        <w:rPr>
          <w:rFonts w:ascii="Montserrat" w:eastAsia="Arial" w:hAnsi="Montserrat" w:cs="Arial"/>
          <w:b/>
          <w:color w:val="000000"/>
          <w:sz w:val="22"/>
          <w:szCs w:val="22"/>
        </w:rPr>
        <w:t>señalar únicamente</w:t>
      </w:r>
      <w:r w:rsidR="00531190" w:rsidRPr="00587FC0">
        <w:rPr>
          <w:rFonts w:ascii="Montserrat" w:eastAsia="Arial" w:hAnsi="Montserrat" w:cs="Arial"/>
          <w:color w:val="000000"/>
          <w:sz w:val="22"/>
          <w:szCs w:val="22"/>
        </w:rPr>
        <w:t xml:space="preserve"> el porcentaje de Impuesto al Valor Agregado a trasladar, así mismo se indicarán las condiciones de precio y pago que se ofertan en concordancia con lo solicitado en el numeral 4.5 de las presentes bases. </w:t>
      </w:r>
    </w:p>
    <w:p w:rsidR="00DA25C8" w:rsidRPr="00587FC0" w:rsidRDefault="00531190">
      <w:pPr>
        <w:pBdr>
          <w:top w:val="nil"/>
          <w:left w:val="nil"/>
          <w:bottom w:val="nil"/>
          <w:right w:val="nil"/>
          <w:between w:val="nil"/>
        </w:pBdr>
        <w:tabs>
          <w:tab w:val="left" w:pos="900"/>
        </w:tabs>
        <w:ind w:left="720" w:right="18"/>
        <w:jc w:val="both"/>
        <w:rPr>
          <w:rFonts w:ascii="Montserrat" w:eastAsia="Arial" w:hAnsi="Montserrat" w:cs="Arial"/>
          <w:color w:val="000000"/>
          <w:sz w:val="22"/>
          <w:szCs w:val="22"/>
        </w:rPr>
      </w:pPr>
      <w:r w:rsidRPr="00587FC0">
        <w:rPr>
          <w:rFonts w:ascii="Montserrat" w:eastAsia="Arial" w:hAnsi="Montserrat" w:cs="Arial"/>
          <w:color w:val="000000"/>
          <w:sz w:val="22"/>
          <w:szCs w:val="22"/>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DA25C8" w:rsidRPr="00587FC0" w:rsidRDefault="00531190">
      <w:pPr>
        <w:ind w:left="709"/>
        <w:jc w:val="both"/>
        <w:rPr>
          <w:rFonts w:ascii="Montserrat" w:eastAsia="Arial" w:hAnsi="Montserrat" w:cs="Arial"/>
          <w:sz w:val="22"/>
          <w:szCs w:val="22"/>
        </w:rPr>
      </w:pPr>
      <w:r w:rsidRPr="00587FC0">
        <w:rPr>
          <w:rFonts w:ascii="Montserrat" w:eastAsia="Arial" w:hAnsi="Montserrat" w:cs="Arial"/>
          <w:sz w:val="22"/>
          <w:szCs w:val="22"/>
        </w:rPr>
        <w:t xml:space="preserve">Así mismo deberá precisar </w:t>
      </w:r>
      <w:r w:rsidRPr="00587FC0">
        <w:rPr>
          <w:rFonts w:ascii="Montserrat" w:eastAsia="Arial" w:hAnsi="Montserrat" w:cs="Arial"/>
          <w:b/>
          <w:sz w:val="22"/>
          <w:szCs w:val="22"/>
        </w:rPr>
        <w:t>la condición de precio fijo en moneda nacional</w:t>
      </w:r>
      <w:r w:rsidRPr="00587FC0">
        <w:rPr>
          <w:rFonts w:ascii="Montserrat" w:eastAsia="Arial" w:hAnsi="Montserrat" w:cs="Arial"/>
          <w:sz w:val="22"/>
          <w:szCs w:val="22"/>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Pr="00587FC0">
        <w:rPr>
          <w:rFonts w:ascii="Montserrat" w:eastAsia="Arial" w:hAnsi="Montserrat" w:cs="Arial"/>
          <w:b/>
          <w:sz w:val="22"/>
          <w:szCs w:val="22"/>
        </w:rPr>
        <w:t xml:space="preserve">(Anexo 8) </w:t>
      </w:r>
      <w:r w:rsidRPr="00587FC0">
        <w:rPr>
          <w:rFonts w:ascii="Montserrat" w:eastAsia="Arial" w:hAnsi="Montserrat" w:cs="Arial"/>
          <w:sz w:val="22"/>
          <w:szCs w:val="22"/>
        </w:rPr>
        <w:t>de éstas bases.</w:t>
      </w:r>
      <w:r w:rsidRPr="00587FC0">
        <w:rPr>
          <w:rFonts w:ascii="Montserrat" w:eastAsia="Arial" w:hAnsi="Montserrat" w:cs="Arial"/>
          <w:b/>
          <w:sz w:val="22"/>
          <w:szCs w:val="22"/>
        </w:rPr>
        <w:t xml:space="preserve"> </w:t>
      </w:r>
    </w:p>
    <w:p w:rsidR="00DA25C8" w:rsidRPr="00587FC0" w:rsidRDefault="00531190">
      <w:pPr>
        <w:pBdr>
          <w:top w:val="nil"/>
          <w:left w:val="nil"/>
          <w:bottom w:val="nil"/>
          <w:right w:val="nil"/>
          <w:between w:val="nil"/>
        </w:pBdr>
        <w:tabs>
          <w:tab w:val="left" w:pos="540"/>
          <w:tab w:val="left" w:pos="990"/>
        </w:tabs>
        <w:ind w:left="709"/>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los precios de los bienes ofertados son aceptables y que las condiciones económicas sean ofertadas en términos de las establecidas en éstas bases de licitación, la omisión de su presentación afectará la solvencia de la proposición y será motivo para desecharla.</w:t>
      </w:r>
    </w:p>
    <w:p w:rsidR="00DA25C8" w:rsidRPr="00587FC0" w:rsidRDefault="00531190">
      <w:pPr>
        <w:pBdr>
          <w:top w:val="nil"/>
          <w:left w:val="nil"/>
          <w:bottom w:val="nil"/>
          <w:right w:val="nil"/>
          <w:between w:val="nil"/>
        </w:pBdr>
        <w:ind w:left="709"/>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Este documento será rubricado por el servidor público que presida el acto y por lo menos un licitante, si asistiere alguno</w:t>
      </w:r>
      <w:r w:rsidRPr="00587FC0">
        <w:rPr>
          <w:rFonts w:ascii="Montserrat" w:eastAsia="Arial" w:hAnsi="Montserrat" w:cs="Arial"/>
          <w:color w:val="000000"/>
          <w:sz w:val="22"/>
          <w:szCs w:val="22"/>
        </w:rPr>
        <w:t>.</w:t>
      </w:r>
    </w:p>
    <w:p w:rsidR="00DA25C8" w:rsidRPr="00587FC0" w:rsidRDefault="00DA25C8">
      <w:pPr>
        <w:pBdr>
          <w:top w:val="nil"/>
          <w:left w:val="nil"/>
          <w:bottom w:val="nil"/>
          <w:right w:val="nil"/>
          <w:between w:val="nil"/>
        </w:pBdr>
        <w:tabs>
          <w:tab w:val="left" w:pos="540"/>
          <w:tab w:val="left" w:pos="990"/>
        </w:tabs>
        <w:ind w:left="709"/>
        <w:jc w:val="both"/>
        <w:rPr>
          <w:rFonts w:ascii="Montserrat" w:eastAsia="Arial" w:hAnsi="Montserrat" w:cs="Arial"/>
          <w:color w:val="000000"/>
          <w:sz w:val="22"/>
          <w:szCs w:val="22"/>
        </w:rPr>
      </w:pPr>
    </w:p>
    <w:p w:rsidR="00DA25C8" w:rsidRPr="00587FC0" w:rsidRDefault="00E16983">
      <w:pPr>
        <w:pBdr>
          <w:top w:val="nil"/>
          <w:left w:val="nil"/>
          <w:bottom w:val="nil"/>
          <w:right w:val="nil"/>
          <w:between w:val="nil"/>
        </w:pBdr>
        <w:tabs>
          <w:tab w:val="left" w:pos="540"/>
          <w:tab w:val="left" w:pos="993"/>
        </w:tabs>
        <w:ind w:left="709"/>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B</w:t>
      </w:r>
      <w:r w:rsidR="00531190" w:rsidRPr="00587FC0">
        <w:rPr>
          <w:rFonts w:ascii="Montserrat" w:eastAsia="Arial" w:hAnsi="Montserrat" w:cs="Arial"/>
          <w:b/>
          <w:color w:val="000000"/>
          <w:sz w:val="22"/>
          <w:szCs w:val="22"/>
        </w:rPr>
        <w:t xml:space="preserve">).- PROPUESTA ECONÓMICA: </w:t>
      </w:r>
      <w:r w:rsidR="00531190" w:rsidRPr="00587FC0">
        <w:rPr>
          <w:rFonts w:ascii="Montserrat" w:eastAsia="Arial" w:hAnsi="Montserrat" w:cs="Arial"/>
          <w:color w:val="000000"/>
          <w:sz w:val="22"/>
          <w:szCs w:val="22"/>
        </w:rPr>
        <w:t>Proporcionando toda la información contenida en</w:t>
      </w:r>
      <w:r w:rsidR="00531190" w:rsidRPr="00587FC0">
        <w:rPr>
          <w:rFonts w:ascii="Montserrat" w:eastAsia="Arial" w:hAnsi="Montserrat" w:cs="Arial"/>
          <w:b/>
          <w:color w:val="000000"/>
          <w:sz w:val="22"/>
          <w:szCs w:val="22"/>
        </w:rPr>
        <w:t xml:space="preserve"> </w:t>
      </w:r>
      <w:r w:rsidR="00531190" w:rsidRPr="00587FC0">
        <w:rPr>
          <w:rFonts w:ascii="Montserrat" w:eastAsia="Arial" w:hAnsi="Montserrat" w:cs="Arial"/>
          <w:color w:val="000000"/>
          <w:sz w:val="22"/>
          <w:szCs w:val="22"/>
        </w:rPr>
        <w:t xml:space="preserve">el formato </w:t>
      </w:r>
      <w:r w:rsidR="000B5740" w:rsidRPr="00587FC0">
        <w:rPr>
          <w:rFonts w:ascii="Montserrat" w:eastAsia="Arial" w:hAnsi="Montserrat" w:cs="Arial"/>
          <w:b/>
          <w:color w:val="000000"/>
          <w:sz w:val="22"/>
          <w:szCs w:val="22"/>
        </w:rPr>
        <w:t>Anexo 9</w:t>
      </w:r>
      <w:r w:rsidR="00531190" w:rsidRPr="00587FC0">
        <w:rPr>
          <w:rFonts w:ascii="Montserrat" w:eastAsia="Arial" w:hAnsi="Montserrat" w:cs="Arial"/>
          <w:b/>
          <w:color w:val="000000"/>
          <w:sz w:val="22"/>
          <w:szCs w:val="22"/>
        </w:rPr>
        <w:t xml:space="preserve"> </w:t>
      </w:r>
      <w:r w:rsidR="00531190" w:rsidRPr="00587FC0">
        <w:rPr>
          <w:rFonts w:ascii="Montserrat" w:eastAsia="Arial" w:hAnsi="Montserrat" w:cs="Arial"/>
          <w:color w:val="000000"/>
          <w:sz w:val="22"/>
          <w:szCs w:val="22"/>
        </w:rPr>
        <w:t>de estas bases de licitación.</w:t>
      </w:r>
    </w:p>
    <w:p w:rsidR="00DA25C8" w:rsidRPr="00587FC0" w:rsidRDefault="00531190">
      <w:pPr>
        <w:pBdr>
          <w:top w:val="nil"/>
          <w:left w:val="nil"/>
          <w:bottom w:val="nil"/>
          <w:right w:val="nil"/>
          <w:between w:val="nil"/>
        </w:pBdr>
        <w:tabs>
          <w:tab w:val="left" w:pos="540"/>
        </w:tabs>
        <w:ind w:left="709"/>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rsidR="00DA25C8" w:rsidRPr="00587FC0" w:rsidRDefault="00531190">
      <w:pPr>
        <w:pBdr>
          <w:top w:val="nil"/>
          <w:left w:val="nil"/>
          <w:bottom w:val="nil"/>
          <w:right w:val="nil"/>
          <w:between w:val="nil"/>
        </w:pBdr>
        <w:ind w:left="709"/>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Este documento será rubricado por el servidor público que presida el acto y por lo menos un licitante, si asistiere alguno</w:t>
      </w:r>
      <w:r w:rsidRPr="00587FC0">
        <w:rPr>
          <w:rFonts w:ascii="Montserrat" w:eastAsia="Arial" w:hAnsi="Montserrat" w:cs="Arial"/>
          <w:color w:val="000000"/>
          <w:sz w:val="22"/>
          <w:szCs w:val="22"/>
        </w:rPr>
        <w:t>.</w:t>
      </w:r>
    </w:p>
    <w:p w:rsidR="00DA25C8" w:rsidRPr="00587FC0" w:rsidRDefault="00DA25C8">
      <w:pPr>
        <w:pBdr>
          <w:top w:val="nil"/>
          <w:left w:val="nil"/>
          <w:bottom w:val="nil"/>
          <w:right w:val="nil"/>
          <w:between w:val="nil"/>
        </w:pBdr>
        <w:ind w:left="709"/>
        <w:jc w:val="both"/>
        <w:rPr>
          <w:rFonts w:ascii="Montserrat" w:eastAsia="Arial" w:hAnsi="Montserrat" w:cs="Arial"/>
          <w:color w:val="000000"/>
          <w:sz w:val="22"/>
          <w:szCs w:val="22"/>
        </w:rPr>
      </w:pPr>
    </w:p>
    <w:p w:rsidR="00DA25C8" w:rsidRPr="00587FC0" w:rsidRDefault="00E16983">
      <w:pPr>
        <w:pBdr>
          <w:top w:val="nil"/>
          <w:left w:val="nil"/>
          <w:bottom w:val="nil"/>
          <w:right w:val="nil"/>
          <w:between w:val="nil"/>
        </w:pBdr>
        <w:tabs>
          <w:tab w:val="left" w:pos="1134"/>
        </w:tabs>
        <w:ind w:left="709"/>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C</w:t>
      </w:r>
      <w:r w:rsidR="00531190" w:rsidRPr="00587FC0">
        <w:rPr>
          <w:rFonts w:ascii="Montserrat" w:eastAsia="Arial" w:hAnsi="Montserrat" w:cs="Arial"/>
          <w:b/>
          <w:color w:val="000000"/>
          <w:sz w:val="22"/>
          <w:szCs w:val="22"/>
        </w:rPr>
        <w:t xml:space="preserve">).- ACUSE DE RECIBO DE DOCUMENTOS: </w:t>
      </w:r>
      <w:r w:rsidR="00531190" w:rsidRPr="00587FC0">
        <w:rPr>
          <w:rFonts w:ascii="Montserrat" w:eastAsia="Arial" w:hAnsi="Montserrat" w:cs="Arial"/>
          <w:color w:val="000000"/>
          <w:sz w:val="22"/>
          <w:szCs w:val="22"/>
        </w:rPr>
        <w:t xml:space="preserve">Se recomienda que el licitante integre a su propuesta el formato </w:t>
      </w:r>
      <w:r w:rsidR="000B5740" w:rsidRPr="00587FC0">
        <w:rPr>
          <w:rFonts w:ascii="Montserrat" w:eastAsia="Arial" w:hAnsi="Montserrat" w:cs="Arial"/>
          <w:b/>
          <w:color w:val="000000"/>
          <w:sz w:val="22"/>
          <w:szCs w:val="22"/>
        </w:rPr>
        <w:t>(Anexo 10</w:t>
      </w:r>
      <w:r w:rsidR="00531190" w:rsidRPr="00587FC0">
        <w:rPr>
          <w:rFonts w:ascii="Montserrat" w:eastAsia="Arial" w:hAnsi="Montserrat" w:cs="Arial"/>
          <w:b/>
          <w:color w:val="000000"/>
          <w:sz w:val="22"/>
          <w:szCs w:val="22"/>
        </w:rPr>
        <w:t>)</w:t>
      </w:r>
      <w:r w:rsidR="00531190" w:rsidRPr="00587FC0">
        <w:rPr>
          <w:rFonts w:ascii="Montserrat" w:eastAsia="Arial" w:hAnsi="Montserrat" w:cs="Arial"/>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DA25C8" w:rsidRPr="00587FC0" w:rsidRDefault="00DA25C8">
      <w:pPr>
        <w:pBdr>
          <w:top w:val="nil"/>
          <w:left w:val="nil"/>
          <w:bottom w:val="nil"/>
          <w:right w:val="nil"/>
          <w:between w:val="nil"/>
        </w:pBdr>
        <w:tabs>
          <w:tab w:val="left" w:pos="270"/>
          <w:tab w:val="left" w:pos="630"/>
        </w:tabs>
        <w:ind w:left="709"/>
        <w:jc w:val="both"/>
        <w:rPr>
          <w:rFonts w:ascii="Montserrat" w:eastAsia="Arial" w:hAnsi="Montserrat" w:cs="Arial"/>
          <w:color w:val="000000"/>
          <w:sz w:val="22"/>
          <w:szCs w:val="22"/>
        </w:rPr>
      </w:pPr>
    </w:p>
    <w:p w:rsidR="00DA25C8" w:rsidRPr="00587FC0" w:rsidRDefault="00531190">
      <w:pPr>
        <w:ind w:left="709"/>
        <w:jc w:val="both"/>
        <w:rPr>
          <w:rFonts w:ascii="Montserrat" w:eastAsia="Arial" w:hAnsi="Montserrat" w:cs="Arial"/>
          <w:b/>
          <w:sz w:val="22"/>
          <w:szCs w:val="22"/>
        </w:rPr>
      </w:pPr>
      <w:r w:rsidRPr="00587FC0">
        <w:rPr>
          <w:rFonts w:ascii="Montserrat" w:eastAsia="Arial" w:hAnsi="Montserrat" w:cs="Arial"/>
          <w:b/>
          <w:sz w:val="22"/>
          <w:szCs w:val="22"/>
        </w:rPr>
        <w:t>6.3.- PERIODO DE VIGENCIA DE LA PROPOSICIÓN:</w:t>
      </w:r>
    </w:p>
    <w:p w:rsidR="00DA25C8" w:rsidRPr="00587FC0" w:rsidRDefault="00DA25C8">
      <w:pPr>
        <w:ind w:left="709"/>
        <w:jc w:val="both"/>
        <w:rPr>
          <w:rFonts w:ascii="Montserrat" w:eastAsia="Arial" w:hAnsi="Montserrat" w:cs="Arial"/>
          <w:sz w:val="22"/>
          <w:szCs w:val="22"/>
        </w:rPr>
      </w:pPr>
    </w:p>
    <w:p w:rsidR="00DA25C8" w:rsidRPr="00587FC0" w:rsidRDefault="00531190">
      <w:pPr>
        <w:pBdr>
          <w:top w:val="nil"/>
          <w:left w:val="nil"/>
          <w:bottom w:val="nil"/>
          <w:right w:val="nil"/>
          <w:between w:val="nil"/>
        </w:pBdr>
        <w:tabs>
          <w:tab w:val="left" w:pos="1710"/>
        </w:tabs>
        <w:ind w:left="709"/>
        <w:jc w:val="both"/>
        <w:rPr>
          <w:rFonts w:ascii="Montserrat" w:eastAsia="Arial" w:hAnsi="Montserrat" w:cs="Arial"/>
          <w:color w:val="000000"/>
          <w:sz w:val="22"/>
          <w:szCs w:val="22"/>
        </w:rPr>
      </w:pPr>
      <w:r w:rsidRPr="00587FC0">
        <w:rPr>
          <w:rFonts w:ascii="Montserrat" w:eastAsia="Arial" w:hAnsi="Montserrat" w:cs="Arial"/>
          <w:color w:val="000000"/>
          <w:sz w:val="22"/>
          <w:szCs w:val="22"/>
        </w:rPr>
        <w:t xml:space="preserve">La proposición tendrá una vigencia obligatoria de cuando menos </w:t>
      </w:r>
      <w:r w:rsidRPr="00587FC0">
        <w:rPr>
          <w:rFonts w:ascii="Montserrat" w:eastAsia="Arial" w:hAnsi="Montserrat" w:cs="Arial"/>
          <w:b/>
          <w:color w:val="000000"/>
          <w:sz w:val="22"/>
          <w:szCs w:val="22"/>
        </w:rPr>
        <w:t>30 (treinta)</w:t>
      </w:r>
      <w:r w:rsidRPr="00587FC0">
        <w:rPr>
          <w:rFonts w:ascii="Montserrat" w:eastAsia="Arial" w:hAnsi="Montserrat" w:cs="Arial"/>
          <w:color w:val="000000"/>
          <w:sz w:val="22"/>
          <w:szCs w:val="22"/>
        </w:rPr>
        <w:t xml:space="preserve"> días naturales contados a partir de la fecha de su apertura. </w:t>
      </w:r>
    </w:p>
    <w:p w:rsidR="00DA25C8" w:rsidRPr="00587FC0" w:rsidRDefault="00531190">
      <w:pPr>
        <w:pBdr>
          <w:top w:val="nil"/>
          <w:left w:val="nil"/>
          <w:bottom w:val="nil"/>
          <w:right w:val="nil"/>
          <w:between w:val="nil"/>
        </w:pBdr>
        <w:tabs>
          <w:tab w:val="left" w:pos="1710"/>
        </w:tabs>
        <w:ind w:left="709"/>
        <w:jc w:val="both"/>
        <w:rPr>
          <w:rFonts w:ascii="Montserrat" w:eastAsia="Arial" w:hAnsi="Montserrat" w:cs="Arial"/>
          <w:color w:val="000000"/>
          <w:sz w:val="22"/>
          <w:szCs w:val="22"/>
        </w:rPr>
      </w:pPr>
      <w:r w:rsidRPr="00587FC0">
        <w:rPr>
          <w:rFonts w:ascii="Montserrat" w:eastAsia="Arial" w:hAnsi="Montserrat" w:cs="Arial"/>
          <w:color w:val="000000"/>
          <w:sz w:val="22"/>
          <w:szCs w:val="22"/>
        </w:rPr>
        <w:lastRenderedPageBreak/>
        <w:t xml:space="preserve">En circunstancias excepcionales y debidamente justificadas “La Convocante” podrá solicitar que el licitante extienda el período de validez de sus proposiciones, en tal caso ambas circunstancias habrán de hacerse constar por escrito. </w:t>
      </w:r>
    </w:p>
    <w:p w:rsidR="00DA25C8" w:rsidRPr="00587FC0" w:rsidRDefault="00DA25C8">
      <w:pPr>
        <w:pBdr>
          <w:top w:val="nil"/>
          <w:left w:val="nil"/>
          <w:bottom w:val="nil"/>
          <w:right w:val="nil"/>
          <w:between w:val="nil"/>
        </w:pBdr>
        <w:tabs>
          <w:tab w:val="left" w:pos="450"/>
          <w:tab w:val="left" w:pos="720"/>
        </w:tabs>
        <w:ind w:left="709" w:hanging="864"/>
        <w:jc w:val="both"/>
        <w:rPr>
          <w:rFonts w:ascii="Montserrat" w:eastAsia="Arial" w:hAnsi="Montserrat" w:cs="Arial"/>
          <w:b/>
          <w:color w:val="000000"/>
          <w:sz w:val="22"/>
          <w:szCs w:val="22"/>
        </w:rPr>
      </w:pPr>
    </w:p>
    <w:p w:rsidR="00DA25C8" w:rsidRDefault="00531190" w:rsidP="00964118">
      <w:pPr>
        <w:pBdr>
          <w:top w:val="nil"/>
          <w:left w:val="nil"/>
          <w:bottom w:val="nil"/>
          <w:right w:val="nil"/>
          <w:between w:val="nil"/>
        </w:pBdr>
        <w:ind w:left="709"/>
        <w:jc w:val="both"/>
        <w:rPr>
          <w:rFonts w:ascii="Arial" w:eastAsia="Arial" w:hAnsi="Arial" w:cs="Arial"/>
          <w:b/>
          <w:color w:val="000000"/>
          <w:sz w:val="24"/>
          <w:szCs w:val="24"/>
        </w:rPr>
      </w:pPr>
      <w:r>
        <w:rPr>
          <w:rFonts w:ascii="Arial" w:eastAsia="Arial" w:hAnsi="Arial" w:cs="Arial"/>
          <w:b/>
          <w:color w:val="000000"/>
          <w:sz w:val="24"/>
          <w:szCs w:val="24"/>
        </w:rPr>
        <w:t>7.-   IDENTIFICACIÓN DE LAS PROPOSICIONES:</w:t>
      </w:r>
    </w:p>
    <w:p w:rsidR="00DA25C8" w:rsidRDefault="00DA25C8">
      <w:pPr>
        <w:ind w:left="720"/>
        <w:jc w:val="both"/>
        <w:rPr>
          <w:rFonts w:ascii="Arial" w:eastAsia="Arial" w:hAnsi="Arial" w:cs="Arial"/>
          <w:sz w:val="24"/>
          <w:szCs w:val="24"/>
        </w:rPr>
      </w:pP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 xml:space="preserve">La proposición será colocada dentro de </w:t>
      </w:r>
      <w:r>
        <w:rPr>
          <w:rFonts w:ascii="Arial" w:eastAsia="Arial" w:hAnsi="Arial" w:cs="Arial"/>
          <w:color w:val="000000"/>
          <w:sz w:val="24"/>
          <w:szCs w:val="24"/>
          <w:u w:val="single"/>
        </w:rPr>
        <w:t>dos sobres cerrados</w:t>
      </w:r>
      <w:r>
        <w:rPr>
          <w:rFonts w:ascii="Arial" w:eastAsia="Arial" w:hAnsi="Arial" w:cs="Arial"/>
          <w:color w:val="000000"/>
          <w:sz w:val="24"/>
          <w:szCs w:val="24"/>
        </w:rPr>
        <w:t xml:space="preserve">, uno conteniendo la </w:t>
      </w:r>
      <w:r>
        <w:rPr>
          <w:rFonts w:ascii="Arial" w:eastAsia="Arial" w:hAnsi="Arial" w:cs="Arial"/>
          <w:color w:val="000000"/>
          <w:sz w:val="24"/>
          <w:szCs w:val="24"/>
          <w:u w:val="single"/>
        </w:rPr>
        <w:t>propuesta técnica</w:t>
      </w:r>
      <w:r>
        <w:rPr>
          <w:rFonts w:ascii="Arial" w:eastAsia="Arial" w:hAnsi="Arial" w:cs="Arial"/>
          <w:color w:val="000000"/>
          <w:sz w:val="24"/>
          <w:szCs w:val="24"/>
        </w:rPr>
        <w:t xml:space="preserve"> y otro la </w:t>
      </w:r>
      <w:r>
        <w:rPr>
          <w:rFonts w:ascii="Arial" w:eastAsia="Arial" w:hAnsi="Arial" w:cs="Arial"/>
          <w:color w:val="000000"/>
          <w:sz w:val="24"/>
          <w:szCs w:val="24"/>
          <w:u w:val="single"/>
        </w:rPr>
        <w:t>económica</w:t>
      </w:r>
      <w:r>
        <w:rPr>
          <w:rFonts w:ascii="Arial" w:eastAsia="Arial" w:hAnsi="Arial" w:cs="Arial"/>
          <w:color w:val="000000"/>
          <w:sz w:val="24"/>
          <w:szCs w:val="24"/>
        </w:rPr>
        <w:t>, mismos que el licitante deberá cerrar de manera inviolable.</w:t>
      </w:r>
    </w:p>
    <w:p w:rsidR="00DA25C8" w:rsidRDefault="00DA25C8">
      <w:pPr>
        <w:pBdr>
          <w:top w:val="nil"/>
          <w:left w:val="nil"/>
          <w:bottom w:val="nil"/>
          <w:right w:val="nil"/>
          <w:between w:val="nil"/>
        </w:pBdr>
        <w:ind w:left="720"/>
        <w:jc w:val="both"/>
        <w:rPr>
          <w:rFonts w:ascii="Arial" w:eastAsia="Arial" w:hAnsi="Arial" w:cs="Arial"/>
          <w:color w:val="000000"/>
          <w:sz w:val="24"/>
          <w:szCs w:val="24"/>
        </w:rPr>
      </w:pPr>
    </w:p>
    <w:p w:rsidR="00DA25C8" w:rsidRDefault="00531190">
      <w:pPr>
        <w:pBdr>
          <w:top w:val="nil"/>
          <w:left w:val="nil"/>
          <w:bottom w:val="nil"/>
          <w:right w:val="nil"/>
          <w:between w:val="nil"/>
        </w:pBdr>
        <w:ind w:left="720" w:right="14"/>
        <w:jc w:val="both"/>
        <w:rPr>
          <w:rFonts w:ascii="Arial" w:eastAsia="Arial" w:hAnsi="Arial" w:cs="Arial"/>
          <w:i/>
          <w:color w:val="000000"/>
          <w:sz w:val="18"/>
          <w:szCs w:val="18"/>
        </w:rPr>
      </w:pPr>
      <w:r>
        <w:rPr>
          <w:rFonts w:ascii="Arial" w:eastAsia="Arial" w:hAnsi="Arial" w:cs="Arial"/>
          <w:color w:val="000000"/>
          <w:sz w:val="24"/>
          <w:szCs w:val="24"/>
        </w:rPr>
        <w:t xml:space="preserve">Estará dirigido al Comité de Adquisiciones del Poder Ejecutivo de Gobierno del Estado de Baja California al domicilio ubicado en Calzada Independencia 994 Centro </w:t>
      </w:r>
      <w:r w:rsidR="008F564A">
        <w:rPr>
          <w:rFonts w:ascii="Arial" w:eastAsia="Arial" w:hAnsi="Arial" w:cs="Arial"/>
          <w:color w:val="000000"/>
          <w:sz w:val="24"/>
          <w:szCs w:val="24"/>
        </w:rPr>
        <w:t>Cívico</w:t>
      </w:r>
      <w:r>
        <w:rPr>
          <w:rFonts w:ascii="Arial" w:eastAsia="Arial" w:hAnsi="Arial" w:cs="Arial"/>
          <w:color w:val="000000"/>
          <w:sz w:val="24"/>
          <w:szCs w:val="24"/>
        </w:rPr>
        <w:t xml:space="preserve">,  Mexicali, Baja California; indicarán identificación de la licitación </w:t>
      </w:r>
      <w:r w:rsidR="00964118" w:rsidRPr="00964118">
        <w:rPr>
          <w:rFonts w:ascii="Montserrat" w:hAnsi="Montserrat" w:cs="Calibri"/>
          <w:b/>
          <w:bCs/>
          <w:iCs/>
          <w:sz w:val="22"/>
          <w:szCs w:val="22"/>
        </w:rPr>
        <w:t>“</w:t>
      </w:r>
      <w:r w:rsidR="00964118" w:rsidRPr="00964118">
        <w:rPr>
          <w:rFonts w:ascii="Montserrat" w:hAnsi="Montserrat" w:cs="Arial"/>
          <w:b/>
          <w:noProof/>
          <w:sz w:val="22"/>
          <w:szCs w:val="22"/>
          <w:lang w:val="es-MX"/>
        </w:rPr>
        <w:t>ADQUISICIÓN  DE INSUMOS PARA PROGRAMA DE ASISTENCIA SOCIAL ALIMENTARIA Y DESAYUNOS ESCOLARES DEL SISTEMA PARA EL DESARROLLO INTEGRAL DE LA FAMILIA DE BAJA CALIFORNIA</w:t>
      </w:r>
      <w:r w:rsidR="00964118" w:rsidRPr="00964118">
        <w:rPr>
          <w:rFonts w:ascii="Montserrat" w:hAnsi="Montserrat" w:cs="Calibri"/>
          <w:b/>
          <w:bCs/>
          <w:iCs/>
          <w:sz w:val="22"/>
          <w:szCs w:val="22"/>
        </w:rPr>
        <w:t>”</w:t>
      </w:r>
      <w:r w:rsidRPr="000B5740">
        <w:rPr>
          <w:rFonts w:ascii="Arial" w:eastAsia="Arial" w:hAnsi="Arial" w:cs="Arial"/>
          <w:b/>
          <w:color w:val="000000"/>
          <w:sz w:val="24"/>
          <w:szCs w:val="24"/>
        </w:rPr>
        <w:t xml:space="preserve"> </w:t>
      </w:r>
      <w:r>
        <w:rPr>
          <w:rFonts w:ascii="Arial" w:eastAsia="Arial" w:hAnsi="Arial" w:cs="Arial"/>
          <w:color w:val="000000"/>
          <w:sz w:val="24"/>
          <w:szCs w:val="24"/>
        </w:rPr>
        <w:t>y señalando la clave alfanumérica que tiene asignada</w:t>
      </w:r>
      <w:r>
        <w:rPr>
          <w:rFonts w:ascii="Arial" w:eastAsia="Arial" w:hAnsi="Arial" w:cs="Arial"/>
          <w:i/>
          <w:color w:val="000000"/>
          <w:sz w:val="18"/>
          <w:szCs w:val="18"/>
        </w:rPr>
        <w:t xml:space="preserve"> </w:t>
      </w:r>
      <w:r w:rsidR="007856A6">
        <w:rPr>
          <w:rFonts w:ascii="Arial" w:eastAsia="Arial" w:hAnsi="Arial" w:cs="Arial"/>
          <w:b/>
          <w:color w:val="000000"/>
          <w:sz w:val="24"/>
          <w:szCs w:val="24"/>
        </w:rPr>
        <w:t>OM-DIF-031-2022</w:t>
      </w:r>
      <w:r>
        <w:rPr>
          <w:rFonts w:ascii="Arial" w:eastAsia="Arial" w:hAnsi="Arial" w:cs="Arial"/>
          <w:color w:val="000000"/>
          <w:sz w:val="24"/>
          <w:szCs w:val="24"/>
        </w:rPr>
        <w:t>.</w:t>
      </w:r>
    </w:p>
    <w:p w:rsidR="00DA25C8" w:rsidRDefault="00DA25C8">
      <w:pPr>
        <w:keepNext/>
        <w:pBdr>
          <w:top w:val="nil"/>
          <w:left w:val="nil"/>
          <w:bottom w:val="nil"/>
          <w:right w:val="nil"/>
          <w:between w:val="nil"/>
        </w:pBdr>
        <w:ind w:left="720" w:hanging="864"/>
        <w:jc w:val="both"/>
        <w:rPr>
          <w:rFonts w:ascii="Arial" w:eastAsia="Arial" w:hAnsi="Arial" w:cs="Arial"/>
          <w:b/>
          <w:color w:val="000000"/>
          <w:sz w:val="24"/>
          <w:szCs w:val="24"/>
        </w:rPr>
      </w:pPr>
    </w:p>
    <w:p w:rsidR="00DA25C8" w:rsidRDefault="00531190" w:rsidP="00964118">
      <w:pPr>
        <w:keepNext/>
        <w:pBdr>
          <w:top w:val="nil"/>
          <w:left w:val="nil"/>
          <w:bottom w:val="nil"/>
          <w:right w:val="nil"/>
          <w:between w:val="nil"/>
        </w:pBdr>
        <w:ind w:left="720" w:hanging="11"/>
        <w:jc w:val="both"/>
        <w:rPr>
          <w:rFonts w:ascii="Arial" w:eastAsia="Arial" w:hAnsi="Arial" w:cs="Arial"/>
          <w:b/>
          <w:color w:val="000000"/>
          <w:sz w:val="24"/>
          <w:szCs w:val="24"/>
        </w:rPr>
      </w:pPr>
      <w:r>
        <w:rPr>
          <w:rFonts w:ascii="Arial" w:eastAsia="Arial" w:hAnsi="Arial" w:cs="Arial"/>
          <w:b/>
          <w:color w:val="000000"/>
          <w:sz w:val="24"/>
          <w:szCs w:val="24"/>
        </w:rPr>
        <w:t>8.  ACTOS DEL PROCEDIMIENTO</w:t>
      </w:r>
    </w:p>
    <w:p w:rsidR="00DA25C8" w:rsidRDefault="00DA25C8">
      <w:pPr>
        <w:keepNext/>
        <w:pBdr>
          <w:top w:val="nil"/>
          <w:left w:val="nil"/>
          <w:bottom w:val="nil"/>
          <w:right w:val="nil"/>
          <w:between w:val="nil"/>
        </w:pBdr>
        <w:ind w:left="720" w:hanging="864"/>
        <w:jc w:val="both"/>
        <w:rPr>
          <w:rFonts w:ascii="Arial" w:eastAsia="Arial" w:hAnsi="Arial" w:cs="Arial"/>
          <w:b/>
          <w:color w:val="000000"/>
          <w:sz w:val="24"/>
          <w:szCs w:val="24"/>
        </w:rPr>
      </w:pPr>
    </w:p>
    <w:p w:rsidR="00DA25C8" w:rsidRDefault="00531190" w:rsidP="000B5740">
      <w:pPr>
        <w:keepNext/>
        <w:pBdr>
          <w:top w:val="nil"/>
          <w:left w:val="nil"/>
          <w:bottom w:val="nil"/>
          <w:right w:val="nil"/>
          <w:between w:val="nil"/>
        </w:pBdr>
        <w:spacing w:line="276" w:lineRule="auto"/>
        <w:ind w:left="709" w:right="131"/>
        <w:jc w:val="both"/>
        <w:rPr>
          <w:rFonts w:ascii="Arial" w:eastAsia="Arial" w:hAnsi="Arial" w:cs="Arial"/>
          <w:b/>
          <w:color w:val="000000"/>
          <w:sz w:val="24"/>
          <w:szCs w:val="24"/>
        </w:rPr>
      </w:pPr>
      <w:r>
        <w:rPr>
          <w:rFonts w:ascii="Arial" w:eastAsia="Arial" w:hAnsi="Arial" w:cs="Arial"/>
          <w:b/>
          <w:color w:val="000000"/>
          <w:sz w:val="24"/>
          <w:szCs w:val="24"/>
        </w:rPr>
        <w:t>8.1 JUNTA DE ACLARACIONES.</w:t>
      </w:r>
    </w:p>
    <w:p w:rsidR="00DA25C8" w:rsidRDefault="00DA25C8">
      <w:pPr>
        <w:ind w:left="720"/>
        <w:jc w:val="both"/>
        <w:rPr>
          <w:rFonts w:ascii="Arial" w:eastAsia="Arial" w:hAnsi="Arial" w:cs="Arial"/>
          <w:sz w:val="24"/>
          <w:szCs w:val="24"/>
        </w:rPr>
      </w:pPr>
    </w:p>
    <w:p w:rsidR="00DA25C8" w:rsidRDefault="00531190">
      <w:pPr>
        <w:ind w:left="720"/>
        <w:jc w:val="both"/>
        <w:rPr>
          <w:rFonts w:ascii="Arial" w:eastAsia="Arial" w:hAnsi="Arial" w:cs="Arial"/>
          <w:sz w:val="24"/>
          <w:szCs w:val="24"/>
        </w:rPr>
      </w:pPr>
      <w:r>
        <w:rPr>
          <w:rFonts w:ascii="Arial" w:eastAsia="Arial" w:hAnsi="Arial" w:cs="Arial"/>
          <w:sz w:val="24"/>
          <w:szCs w:val="24"/>
        </w:rPr>
        <w:t xml:space="preserve">El Comité podrá celebrar las juntas de aclaraciones que considere necesarias, atendiendo a las características de los bienes que se pretenden adquirir, </w:t>
      </w:r>
      <w:r w:rsidRPr="00964118">
        <w:rPr>
          <w:rFonts w:ascii="Arial" w:eastAsia="Arial" w:hAnsi="Arial" w:cs="Arial"/>
          <w:b/>
          <w:sz w:val="24"/>
          <w:szCs w:val="24"/>
        </w:rPr>
        <w:t>en las que solamente podrán formular aclaraciones las personas que hayan adquirido las bases correspondientes, lo que acreditarán mediante la exhibición de copia del comprobante de pago.</w:t>
      </w:r>
      <w:r>
        <w:rPr>
          <w:rFonts w:ascii="Arial" w:eastAsia="Arial" w:hAnsi="Arial" w:cs="Arial"/>
          <w:sz w:val="24"/>
          <w:szCs w:val="24"/>
        </w:rPr>
        <w:t xml:space="preserve"> En caso contrario, únicamente se les permitirá su asistencia sin poder formular preguntas.</w:t>
      </w:r>
    </w:p>
    <w:p w:rsidR="00964118" w:rsidRDefault="00964118">
      <w:pPr>
        <w:ind w:left="720"/>
        <w:jc w:val="both"/>
        <w:rPr>
          <w:rFonts w:ascii="Arial" w:eastAsia="Arial" w:hAnsi="Arial" w:cs="Arial"/>
          <w:sz w:val="24"/>
          <w:szCs w:val="24"/>
        </w:rPr>
      </w:pPr>
    </w:p>
    <w:p w:rsidR="003A6297" w:rsidRDefault="00531190">
      <w:pPr>
        <w:pBdr>
          <w:top w:val="nil"/>
          <w:left w:val="nil"/>
          <w:bottom w:val="nil"/>
          <w:right w:val="nil"/>
          <w:between w:val="nil"/>
        </w:pBdr>
        <w:tabs>
          <w:tab w:val="left" w:pos="450"/>
        </w:tabs>
        <w:ind w:left="720" w:right="-72"/>
        <w:jc w:val="both"/>
        <w:rPr>
          <w:rFonts w:ascii="Arial" w:eastAsia="Arial" w:hAnsi="Arial" w:cs="Arial"/>
          <w:color w:val="000000"/>
          <w:sz w:val="24"/>
          <w:szCs w:val="24"/>
        </w:rPr>
      </w:pPr>
      <w:r>
        <w:rPr>
          <w:rFonts w:ascii="Arial" w:eastAsia="Arial" w:hAnsi="Arial" w:cs="Arial"/>
          <w:color w:val="000000"/>
          <w:sz w:val="24"/>
          <w:szCs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 </w:t>
      </w:r>
      <w:r w:rsidR="00964118">
        <w:rPr>
          <w:rFonts w:ascii="Arial" w:eastAsia="Arial" w:hAnsi="Arial" w:cs="Arial"/>
          <w:color w:val="000000"/>
          <w:sz w:val="24"/>
          <w:szCs w:val="24"/>
        </w:rPr>
        <w:t>del Poder Ejecutivo de Gobierno del Estado de Baja California</w:t>
      </w:r>
      <w:r>
        <w:rPr>
          <w:rFonts w:ascii="Arial" w:eastAsia="Arial" w:hAnsi="Arial" w:cs="Arial"/>
          <w:color w:val="000000"/>
          <w:sz w:val="24"/>
          <w:szCs w:val="24"/>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usb que será devuelto en el mismo momento de su entrega o al correo electrónico </w:t>
      </w:r>
      <w:hyperlink r:id="rId8" w:history="1">
        <w:r w:rsidR="00964118" w:rsidRPr="009B48CD">
          <w:rPr>
            <w:rStyle w:val="Hipervnculo"/>
            <w:rFonts w:ascii="Arial" w:eastAsia="Arial" w:hAnsi="Arial" w:cs="Arial"/>
            <w:sz w:val="24"/>
            <w:szCs w:val="24"/>
          </w:rPr>
          <w:t>ecuadrosp@baja.gob.mx</w:t>
        </w:r>
      </w:hyperlink>
      <w:r w:rsidR="003A6297">
        <w:rPr>
          <w:rFonts w:ascii="Arial" w:eastAsia="Arial" w:hAnsi="Arial" w:cs="Arial"/>
          <w:color w:val="000000"/>
          <w:sz w:val="24"/>
          <w:szCs w:val="24"/>
        </w:rPr>
        <w:t xml:space="preserve">, </w:t>
      </w:r>
      <w:r w:rsidR="003A6297" w:rsidRPr="003A6297">
        <w:rPr>
          <w:rFonts w:ascii="Arial" w:eastAsia="Arial" w:hAnsi="Arial" w:cs="Arial"/>
          <w:b/>
          <w:color w:val="000000"/>
          <w:sz w:val="24"/>
          <w:szCs w:val="24"/>
        </w:rPr>
        <w:t xml:space="preserve">señalando en el Asunto el número de clave alfanumérica que le corresponde al procedimiento </w:t>
      </w:r>
      <w:r w:rsidR="007856A6">
        <w:rPr>
          <w:rFonts w:ascii="Arial" w:eastAsia="Arial" w:hAnsi="Arial" w:cs="Arial"/>
          <w:b/>
          <w:color w:val="000000"/>
          <w:sz w:val="24"/>
          <w:szCs w:val="24"/>
        </w:rPr>
        <w:t>OM-DIF-031-2022</w:t>
      </w:r>
      <w:r w:rsidR="003A6297">
        <w:rPr>
          <w:rFonts w:ascii="Arial" w:eastAsia="Arial" w:hAnsi="Arial" w:cs="Arial"/>
          <w:color w:val="000000"/>
          <w:sz w:val="24"/>
          <w:szCs w:val="24"/>
        </w:rPr>
        <w:t>.</w:t>
      </w:r>
      <w:r>
        <w:rPr>
          <w:rFonts w:ascii="Arial" w:eastAsia="Arial" w:hAnsi="Arial" w:cs="Arial"/>
          <w:color w:val="000000"/>
          <w:sz w:val="24"/>
          <w:szCs w:val="24"/>
        </w:rPr>
        <w:t xml:space="preserve"> </w:t>
      </w:r>
    </w:p>
    <w:p w:rsidR="003A6297" w:rsidRDefault="003A6297">
      <w:pPr>
        <w:pBdr>
          <w:top w:val="nil"/>
          <w:left w:val="nil"/>
          <w:bottom w:val="nil"/>
          <w:right w:val="nil"/>
          <w:between w:val="nil"/>
        </w:pBdr>
        <w:tabs>
          <w:tab w:val="left" w:pos="450"/>
        </w:tabs>
        <w:ind w:left="720" w:right="-72"/>
        <w:jc w:val="both"/>
        <w:rPr>
          <w:rFonts w:ascii="Arial" w:eastAsia="Arial" w:hAnsi="Arial" w:cs="Arial"/>
          <w:color w:val="000000"/>
          <w:sz w:val="24"/>
          <w:szCs w:val="24"/>
        </w:rPr>
      </w:pPr>
    </w:p>
    <w:p w:rsidR="00DA25C8" w:rsidRDefault="003A6297">
      <w:pPr>
        <w:pBdr>
          <w:top w:val="nil"/>
          <w:left w:val="nil"/>
          <w:bottom w:val="nil"/>
          <w:right w:val="nil"/>
          <w:between w:val="nil"/>
        </w:pBdr>
        <w:tabs>
          <w:tab w:val="left" w:pos="450"/>
        </w:tabs>
        <w:ind w:left="720" w:right="-72"/>
        <w:jc w:val="both"/>
        <w:rPr>
          <w:rFonts w:ascii="Arial" w:hAnsi="Arial" w:cs="Arial"/>
          <w:sz w:val="24"/>
        </w:rPr>
      </w:pPr>
      <w:r w:rsidRPr="005C254C">
        <w:rPr>
          <w:rFonts w:ascii="Arial" w:hAnsi="Arial" w:cs="Arial"/>
          <w:sz w:val="24"/>
        </w:rPr>
        <w:t xml:space="preserve">Para la mejor conducción del acto se recomienda que </w:t>
      </w:r>
      <w:r>
        <w:rPr>
          <w:rFonts w:ascii="Arial" w:hAnsi="Arial" w:cs="Arial"/>
          <w:sz w:val="24"/>
        </w:rPr>
        <w:t xml:space="preserve">los cuestionarios sean enviados </w:t>
      </w:r>
      <w:r w:rsidRPr="003A6297">
        <w:rPr>
          <w:rFonts w:ascii="Arial" w:hAnsi="Arial" w:cs="Arial"/>
          <w:sz w:val="24"/>
        </w:rPr>
        <w:t xml:space="preserve">a más tardar el día </w:t>
      </w:r>
      <w:r w:rsidR="00964118">
        <w:rPr>
          <w:rFonts w:ascii="Arial" w:hAnsi="Arial" w:cs="Arial"/>
          <w:b/>
          <w:sz w:val="24"/>
        </w:rPr>
        <w:t>09</w:t>
      </w:r>
      <w:r w:rsidRPr="00AC47F0">
        <w:rPr>
          <w:rFonts w:ascii="Arial" w:hAnsi="Arial" w:cs="Arial"/>
          <w:b/>
          <w:sz w:val="24"/>
        </w:rPr>
        <w:t xml:space="preserve"> de </w:t>
      </w:r>
      <w:r>
        <w:rPr>
          <w:rFonts w:ascii="Arial" w:hAnsi="Arial" w:cs="Arial"/>
          <w:b/>
          <w:sz w:val="24"/>
        </w:rPr>
        <w:t>febrero</w:t>
      </w:r>
      <w:r w:rsidRPr="00AC47F0">
        <w:rPr>
          <w:rFonts w:ascii="Arial" w:hAnsi="Arial" w:cs="Arial"/>
          <w:b/>
          <w:sz w:val="24"/>
        </w:rPr>
        <w:t xml:space="preserve"> de </w:t>
      </w:r>
      <w:r>
        <w:rPr>
          <w:rFonts w:ascii="Arial" w:hAnsi="Arial" w:cs="Arial"/>
          <w:b/>
          <w:sz w:val="24"/>
        </w:rPr>
        <w:t>202</w:t>
      </w:r>
      <w:r w:rsidR="00964118">
        <w:rPr>
          <w:rFonts w:ascii="Arial" w:hAnsi="Arial" w:cs="Arial"/>
          <w:b/>
          <w:sz w:val="24"/>
        </w:rPr>
        <w:t>2</w:t>
      </w:r>
      <w:r w:rsidRPr="00AC47F0">
        <w:rPr>
          <w:rFonts w:ascii="Arial" w:hAnsi="Arial" w:cs="Arial"/>
          <w:b/>
          <w:sz w:val="24"/>
        </w:rPr>
        <w:t xml:space="preserve"> </w:t>
      </w:r>
      <w:r w:rsidRPr="003A6297">
        <w:rPr>
          <w:rFonts w:ascii="Arial" w:hAnsi="Arial" w:cs="Arial"/>
          <w:sz w:val="24"/>
        </w:rPr>
        <w:t>a las</w:t>
      </w:r>
      <w:r w:rsidRPr="00AC47F0">
        <w:rPr>
          <w:rFonts w:ascii="Arial" w:hAnsi="Arial" w:cs="Arial"/>
          <w:b/>
          <w:sz w:val="24"/>
        </w:rPr>
        <w:t xml:space="preserve"> 1</w:t>
      </w:r>
      <w:r>
        <w:rPr>
          <w:rFonts w:ascii="Arial" w:hAnsi="Arial" w:cs="Arial"/>
          <w:b/>
          <w:sz w:val="24"/>
        </w:rPr>
        <w:t>2</w:t>
      </w:r>
      <w:r w:rsidRPr="00AC47F0">
        <w:rPr>
          <w:rFonts w:ascii="Arial" w:hAnsi="Arial" w:cs="Arial"/>
          <w:b/>
          <w:sz w:val="24"/>
        </w:rPr>
        <w:t>:00 horas.</w:t>
      </w:r>
      <w:r>
        <w:rPr>
          <w:rFonts w:ascii="Arial" w:hAnsi="Arial" w:cs="Arial"/>
          <w:sz w:val="24"/>
        </w:rPr>
        <w:t xml:space="preserve"> </w:t>
      </w:r>
      <w:r w:rsidRPr="00AC47F0">
        <w:rPr>
          <w:rFonts w:ascii="Arial" w:hAnsi="Arial" w:cs="Arial"/>
          <w:b/>
          <w:sz w:val="24"/>
        </w:rPr>
        <w:t xml:space="preserve">El acto de Junta de Aclaraciones </w:t>
      </w:r>
      <w:r w:rsidRPr="003A6297">
        <w:rPr>
          <w:rFonts w:ascii="Arial" w:hAnsi="Arial" w:cs="Arial"/>
          <w:sz w:val="24"/>
        </w:rPr>
        <w:t>se llevará a cabo el día</w:t>
      </w:r>
      <w:r w:rsidRPr="00AC47F0">
        <w:rPr>
          <w:rFonts w:ascii="Arial" w:hAnsi="Arial" w:cs="Arial"/>
          <w:b/>
          <w:sz w:val="24"/>
        </w:rPr>
        <w:t xml:space="preserve"> </w:t>
      </w:r>
      <w:r w:rsidR="00964118">
        <w:rPr>
          <w:rFonts w:ascii="Arial" w:hAnsi="Arial" w:cs="Arial"/>
          <w:b/>
          <w:sz w:val="24"/>
        </w:rPr>
        <w:t>11</w:t>
      </w:r>
      <w:r>
        <w:rPr>
          <w:rFonts w:ascii="Arial" w:hAnsi="Arial" w:cs="Arial"/>
          <w:b/>
          <w:sz w:val="24"/>
        </w:rPr>
        <w:t xml:space="preserve"> de febrero</w:t>
      </w:r>
      <w:r w:rsidRPr="00AC47F0">
        <w:rPr>
          <w:rFonts w:ascii="Arial" w:hAnsi="Arial" w:cs="Arial"/>
          <w:b/>
          <w:sz w:val="24"/>
        </w:rPr>
        <w:t xml:space="preserve"> de </w:t>
      </w:r>
      <w:r>
        <w:rPr>
          <w:rFonts w:ascii="Arial" w:hAnsi="Arial" w:cs="Arial"/>
          <w:b/>
          <w:sz w:val="24"/>
        </w:rPr>
        <w:t>202</w:t>
      </w:r>
      <w:r w:rsidR="00964118">
        <w:rPr>
          <w:rFonts w:ascii="Arial" w:hAnsi="Arial" w:cs="Arial"/>
          <w:b/>
          <w:sz w:val="24"/>
        </w:rPr>
        <w:t>2</w:t>
      </w:r>
      <w:r w:rsidRPr="00AC47F0">
        <w:rPr>
          <w:rFonts w:ascii="Arial" w:hAnsi="Arial" w:cs="Arial"/>
          <w:b/>
          <w:sz w:val="24"/>
        </w:rPr>
        <w:t xml:space="preserve"> </w:t>
      </w:r>
      <w:r w:rsidR="00DC5367">
        <w:rPr>
          <w:rFonts w:ascii="Arial" w:hAnsi="Arial" w:cs="Arial"/>
          <w:b/>
          <w:sz w:val="24"/>
        </w:rPr>
        <w:t>a las 11</w:t>
      </w:r>
      <w:bookmarkStart w:id="0" w:name="_GoBack"/>
      <w:bookmarkEnd w:id="0"/>
      <w:r>
        <w:rPr>
          <w:rFonts w:ascii="Arial" w:hAnsi="Arial" w:cs="Arial"/>
          <w:b/>
          <w:sz w:val="24"/>
        </w:rPr>
        <w:t>:0</w:t>
      </w:r>
      <w:r w:rsidRPr="00AC47F0">
        <w:rPr>
          <w:rFonts w:ascii="Arial" w:hAnsi="Arial" w:cs="Arial"/>
          <w:b/>
          <w:sz w:val="24"/>
        </w:rPr>
        <w:t>0 horas</w:t>
      </w:r>
      <w:r w:rsidRPr="005C254C">
        <w:rPr>
          <w:rFonts w:ascii="Arial" w:hAnsi="Arial" w:cs="Arial"/>
          <w:sz w:val="24"/>
        </w:rPr>
        <w:t xml:space="preserve"> en </w:t>
      </w:r>
      <w:r>
        <w:rPr>
          <w:rFonts w:ascii="Arial" w:hAnsi="Arial" w:cs="Arial"/>
          <w:sz w:val="24"/>
        </w:rPr>
        <w:t xml:space="preserve">la </w:t>
      </w:r>
      <w:r w:rsidRPr="005C254C">
        <w:rPr>
          <w:rFonts w:ascii="Arial" w:hAnsi="Arial" w:cs="Arial"/>
          <w:sz w:val="24"/>
        </w:rPr>
        <w:t xml:space="preserve">sala de juntas de </w:t>
      </w:r>
      <w:r>
        <w:rPr>
          <w:rFonts w:ascii="Arial" w:hAnsi="Arial" w:cs="Arial"/>
          <w:sz w:val="24"/>
        </w:rPr>
        <w:t xml:space="preserve">la Dirección de Adquisiciones </w:t>
      </w:r>
      <w:r w:rsidR="00964118">
        <w:rPr>
          <w:rFonts w:ascii="Arial" w:hAnsi="Arial" w:cs="Arial"/>
          <w:sz w:val="24"/>
        </w:rPr>
        <w:t xml:space="preserve">y Servicios Generales </w:t>
      </w:r>
      <w:r>
        <w:rPr>
          <w:rFonts w:ascii="Arial" w:hAnsi="Arial" w:cs="Arial"/>
          <w:sz w:val="24"/>
        </w:rPr>
        <w:t>de Oficialía Mayor de Gobierno</w:t>
      </w:r>
      <w:r w:rsidRPr="005C254C">
        <w:rPr>
          <w:rFonts w:ascii="Arial" w:hAnsi="Arial" w:cs="Arial"/>
          <w:sz w:val="24"/>
        </w:rPr>
        <w:t xml:space="preserve"> ubicada en </w:t>
      </w:r>
      <w:r>
        <w:rPr>
          <w:rFonts w:ascii="Arial" w:hAnsi="Arial" w:cs="Arial"/>
          <w:sz w:val="24"/>
        </w:rPr>
        <w:t>la dirección descrita en el párrafo anterior.</w:t>
      </w:r>
    </w:p>
    <w:p w:rsidR="003A6297" w:rsidRDefault="003A6297">
      <w:pPr>
        <w:pBdr>
          <w:top w:val="nil"/>
          <w:left w:val="nil"/>
          <w:bottom w:val="nil"/>
          <w:right w:val="nil"/>
          <w:between w:val="nil"/>
        </w:pBdr>
        <w:tabs>
          <w:tab w:val="left" w:pos="450"/>
        </w:tabs>
        <w:ind w:left="720" w:right="-72"/>
        <w:jc w:val="both"/>
        <w:rPr>
          <w:rFonts w:ascii="Arial" w:eastAsia="Arial" w:hAnsi="Arial" w:cs="Arial"/>
          <w:color w:val="000000"/>
          <w:sz w:val="24"/>
          <w:szCs w:val="24"/>
        </w:rPr>
      </w:pPr>
    </w:p>
    <w:p w:rsidR="00DA25C8" w:rsidRDefault="00531190">
      <w:pPr>
        <w:pBdr>
          <w:top w:val="nil"/>
          <w:left w:val="nil"/>
          <w:bottom w:val="nil"/>
          <w:right w:val="nil"/>
          <w:between w:val="nil"/>
        </w:pBdr>
        <w:ind w:left="720" w:right="-74"/>
        <w:jc w:val="both"/>
        <w:rPr>
          <w:rFonts w:ascii="Arial" w:eastAsia="Arial" w:hAnsi="Arial" w:cs="Arial"/>
          <w:color w:val="000000"/>
          <w:sz w:val="24"/>
          <w:szCs w:val="24"/>
        </w:rPr>
      </w:pPr>
      <w:r>
        <w:rPr>
          <w:rFonts w:ascii="Arial" w:eastAsia="Arial" w:hAnsi="Arial" w:cs="Arial"/>
          <w:color w:val="000000"/>
          <w:sz w:val="24"/>
          <w:szCs w:val="24"/>
        </w:rPr>
        <w:t xml:space="preserve">Los cuestionamientos formulados por los interesados y las aclaraciones que se deriven de los mismos, así como las modificaciones que en su caso emita “La Convocante” constarán en el </w:t>
      </w:r>
      <w:r>
        <w:rPr>
          <w:rFonts w:ascii="Arial" w:eastAsia="Arial" w:hAnsi="Arial" w:cs="Arial"/>
          <w:color w:val="000000"/>
          <w:sz w:val="24"/>
          <w:szCs w:val="24"/>
        </w:rPr>
        <w:lastRenderedPageBreak/>
        <w:t xml:space="preserve">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w:t>
      </w:r>
      <w:r w:rsidR="00964118">
        <w:rPr>
          <w:rFonts w:ascii="Arial" w:hAnsi="Arial" w:cs="Arial"/>
          <w:sz w:val="24"/>
        </w:rPr>
        <w:t xml:space="preserve">Dirección de Adquisiciones y Servicios Generales </w:t>
      </w:r>
      <w:r>
        <w:rPr>
          <w:rFonts w:ascii="Arial" w:eastAsia="Arial" w:hAnsi="Arial" w:cs="Arial"/>
          <w:color w:val="000000"/>
          <w:sz w:val="24"/>
          <w:szCs w:val="24"/>
        </w:rPr>
        <w:t xml:space="preserve">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A25C8" w:rsidRDefault="00531190">
      <w:pPr>
        <w:pBdr>
          <w:top w:val="nil"/>
          <w:left w:val="nil"/>
          <w:bottom w:val="nil"/>
          <w:right w:val="nil"/>
          <w:between w:val="nil"/>
        </w:pBdr>
        <w:ind w:left="720" w:right="-72"/>
        <w:jc w:val="both"/>
        <w:rPr>
          <w:rFonts w:ascii="Arial" w:eastAsia="Arial" w:hAnsi="Arial" w:cs="Arial"/>
          <w:color w:val="000000"/>
          <w:sz w:val="24"/>
          <w:szCs w:val="24"/>
        </w:rPr>
      </w:pPr>
      <w:r>
        <w:rPr>
          <w:rFonts w:ascii="Arial" w:eastAsia="Arial" w:hAnsi="Arial" w:cs="Arial"/>
          <w:color w:val="000000"/>
          <w:sz w:val="24"/>
          <w:szCs w:val="24"/>
        </w:rPr>
        <w:t xml:space="preserve"> </w:t>
      </w: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A25C8" w:rsidRDefault="00DA25C8">
      <w:pPr>
        <w:pBdr>
          <w:top w:val="nil"/>
          <w:left w:val="nil"/>
          <w:bottom w:val="nil"/>
          <w:right w:val="nil"/>
          <w:between w:val="nil"/>
        </w:pBdr>
        <w:ind w:left="720"/>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450"/>
        </w:tabs>
        <w:ind w:left="720" w:hanging="180"/>
        <w:jc w:val="both"/>
        <w:rPr>
          <w:rFonts w:ascii="Arial" w:eastAsia="Arial" w:hAnsi="Arial" w:cs="Arial"/>
          <w:b/>
          <w:color w:val="000000"/>
          <w:sz w:val="24"/>
          <w:szCs w:val="24"/>
        </w:rPr>
      </w:pPr>
      <w:r>
        <w:rPr>
          <w:rFonts w:ascii="Arial" w:eastAsia="Arial" w:hAnsi="Arial" w:cs="Arial"/>
          <w:b/>
          <w:color w:val="000000"/>
          <w:sz w:val="24"/>
          <w:szCs w:val="24"/>
        </w:rPr>
        <w:tab/>
        <w:t>8.1.1 MODIFICACIONES A LAS BASES DE LICITACIÓN:</w:t>
      </w:r>
    </w:p>
    <w:p w:rsidR="00DA25C8" w:rsidRDefault="00DA25C8">
      <w:pPr>
        <w:ind w:left="720"/>
        <w:jc w:val="both"/>
        <w:rPr>
          <w:rFonts w:ascii="Arial" w:eastAsia="Arial" w:hAnsi="Arial" w:cs="Arial"/>
          <w:sz w:val="24"/>
          <w:szCs w:val="24"/>
        </w:rPr>
      </w:pP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DA25C8" w:rsidRDefault="00DA25C8">
      <w:pPr>
        <w:rPr>
          <w:rFonts w:ascii="Arial" w:eastAsia="Arial" w:hAnsi="Arial" w:cs="Arial"/>
          <w:b/>
          <w:sz w:val="28"/>
          <w:szCs w:val="28"/>
        </w:rPr>
      </w:pPr>
    </w:p>
    <w:p w:rsidR="00DA25C8" w:rsidRDefault="00531190">
      <w:pPr>
        <w:ind w:left="720"/>
        <w:jc w:val="both"/>
        <w:rPr>
          <w:rFonts w:ascii="Arial" w:eastAsia="Arial" w:hAnsi="Arial" w:cs="Arial"/>
          <w:b/>
          <w:sz w:val="24"/>
          <w:szCs w:val="24"/>
        </w:rPr>
      </w:pPr>
      <w:r>
        <w:rPr>
          <w:rFonts w:ascii="Arial" w:eastAsia="Arial" w:hAnsi="Arial" w:cs="Arial"/>
          <w:b/>
          <w:sz w:val="24"/>
          <w:szCs w:val="24"/>
        </w:rPr>
        <w:t>8.2 ACTO DE PRESENTACIÓN Y APERTURA DE PROPOSICIONES</w:t>
      </w:r>
    </w:p>
    <w:p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450"/>
        </w:tabs>
        <w:ind w:left="720" w:right="-72"/>
        <w:jc w:val="both"/>
        <w:rPr>
          <w:rFonts w:ascii="Arial" w:eastAsia="Arial" w:hAnsi="Arial" w:cs="Arial"/>
          <w:color w:val="000000"/>
          <w:sz w:val="24"/>
          <w:szCs w:val="24"/>
        </w:rPr>
      </w:pPr>
      <w:r>
        <w:rPr>
          <w:rFonts w:ascii="Arial" w:eastAsia="Arial" w:hAnsi="Arial" w:cs="Arial"/>
          <w:color w:val="000000"/>
          <w:sz w:val="24"/>
          <w:szCs w:val="24"/>
        </w:rPr>
        <w:t xml:space="preserve">Las proposiciones deberán ser presentadas  por los licitantes, conforme a lo indicado en el artículo 31 de “La Ley” en </w:t>
      </w:r>
      <w:r>
        <w:rPr>
          <w:rFonts w:ascii="Arial" w:eastAsia="Arial" w:hAnsi="Arial" w:cs="Arial"/>
          <w:b/>
          <w:color w:val="000000"/>
          <w:sz w:val="24"/>
          <w:szCs w:val="24"/>
        </w:rPr>
        <w:t xml:space="preserve">Sala de Juntas de la </w:t>
      </w:r>
      <w:r w:rsidR="00964118" w:rsidRPr="00964118">
        <w:rPr>
          <w:rFonts w:ascii="Arial" w:hAnsi="Arial" w:cs="Arial"/>
          <w:b/>
          <w:sz w:val="24"/>
        </w:rPr>
        <w:t>Dirección de Adquisiciones y Servicios Generales de Oficialía Mayor</w:t>
      </w:r>
      <w:r w:rsidRPr="00964118">
        <w:rPr>
          <w:rFonts w:ascii="Arial" w:eastAsia="Arial" w:hAnsi="Arial" w:cs="Arial"/>
          <w:b/>
          <w:color w:val="000000"/>
          <w:sz w:val="24"/>
          <w:szCs w:val="24"/>
        </w:rPr>
        <w:t xml:space="preserve"> </w:t>
      </w:r>
      <w:r>
        <w:rPr>
          <w:rFonts w:ascii="Arial" w:eastAsia="Arial" w:hAnsi="Arial" w:cs="Arial"/>
          <w:b/>
          <w:color w:val="000000"/>
          <w:sz w:val="24"/>
          <w:szCs w:val="24"/>
        </w:rPr>
        <w:t>de Gobierno, ubicada en el Tercer piso del Edificio del Poder Ejecutivo de Gobierno del Estado, Calzada Independencia #994, Centro Cívico de la Ciudad de Mexicali</w:t>
      </w:r>
      <w:r>
        <w:rPr>
          <w:rFonts w:ascii="Arial" w:eastAsia="Arial" w:hAnsi="Arial" w:cs="Arial"/>
          <w:color w:val="000000"/>
          <w:sz w:val="24"/>
          <w:szCs w:val="24"/>
        </w:rPr>
        <w:t xml:space="preserve">, Baja California a más tardar a las </w:t>
      </w:r>
      <w:r w:rsidR="00964118">
        <w:rPr>
          <w:rFonts w:ascii="Arial" w:eastAsia="Arial" w:hAnsi="Arial" w:cs="Arial"/>
          <w:b/>
          <w:color w:val="000000"/>
          <w:sz w:val="24"/>
          <w:szCs w:val="24"/>
        </w:rPr>
        <w:t>09:0</w:t>
      </w:r>
      <w:r w:rsidR="003A6297">
        <w:rPr>
          <w:rFonts w:ascii="Arial" w:eastAsia="Arial" w:hAnsi="Arial" w:cs="Arial"/>
          <w:b/>
          <w:color w:val="000000"/>
          <w:sz w:val="24"/>
          <w:szCs w:val="24"/>
        </w:rPr>
        <w:t>0</w:t>
      </w:r>
      <w:r>
        <w:rPr>
          <w:rFonts w:ascii="Arial" w:eastAsia="Arial" w:hAnsi="Arial" w:cs="Arial"/>
          <w:b/>
          <w:color w:val="000000"/>
          <w:sz w:val="24"/>
          <w:szCs w:val="24"/>
        </w:rPr>
        <w:t xml:space="preserve"> horas del día </w:t>
      </w:r>
      <w:r w:rsidR="00964118">
        <w:rPr>
          <w:rFonts w:ascii="Arial" w:eastAsia="Arial" w:hAnsi="Arial" w:cs="Arial"/>
          <w:b/>
          <w:color w:val="000000"/>
          <w:sz w:val="24"/>
          <w:szCs w:val="24"/>
        </w:rPr>
        <w:t>23</w:t>
      </w:r>
      <w:r>
        <w:rPr>
          <w:rFonts w:ascii="Arial" w:eastAsia="Arial" w:hAnsi="Arial" w:cs="Arial"/>
          <w:b/>
          <w:color w:val="000000"/>
          <w:sz w:val="24"/>
          <w:szCs w:val="24"/>
        </w:rPr>
        <w:t xml:space="preserve"> de </w:t>
      </w:r>
      <w:r w:rsidR="003A6297">
        <w:rPr>
          <w:rFonts w:ascii="Arial" w:eastAsia="Arial" w:hAnsi="Arial" w:cs="Arial"/>
          <w:b/>
          <w:color w:val="000000"/>
          <w:sz w:val="24"/>
          <w:szCs w:val="24"/>
        </w:rPr>
        <w:t>febrero</w:t>
      </w:r>
      <w:r>
        <w:rPr>
          <w:rFonts w:ascii="Arial" w:eastAsia="Arial" w:hAnsi="Arial" w:cs="Arial"/>
          <w:b/>
          <w:color w:val="000000"/>
          <w:sz w:val="24"/>
          <w:szCs w:val="24"/>
        </w:rPr>
        <w:t xml:space="preserve"> de </w:t>
      </w:r>
      <w:r w:rsidR="00964118">
        <w:rPr>
          <w:rFonts w:ascii="Arial" w:eastAsia="Arial" w:hAnsi="Arial" w:cs="Arial"/>
          <w:b/>
          <w:color w:val="000000"/>
          <w:sz w:val="24"/>
          <w:szCs w:val="24"/>
        </w:rPr>
        <w:t>2022</w:t>
      </w:r>
      <w:r>
        <w:rPr>
          <w:rFonts w:ascii="Arial" w:eastAsia="Arial" w:hAnsi="Arial" w:cs="Arial"/>
          <w:color w:val="000000"/>
          <w:sz w:val="24"/>
          <w:szCs w:val="24"/>
        </w:rPr>
        <w:t>, o enviarlas por servicio postal o mensajería quedando bajo la responsabilidad de los licitantes que sean entregadas con acuse de recibo en su debida oportunidad.</w:t>
      </w:r>
    </w:p>
    <w:p w:rsidR="00DA25C8" w:rsidRDefault="00531190">
      <w:pPr>
        <w:pBdr>
          <w:top w:val="nil"/>
          <w:left w:val="nil"/>
          <w:bottom w:val="nil"/>
          <w:right w:val="nil"/>
          <w:between w:val="nil"/>
        </w:pBdr>
        <w:tabs>
          <w:tab w:val="left" w:pos="450"/>
        </w:tabs>
        <w:ind w:left="720" w:right="-72"/>
        <w:jc w:val="both"/>
        <w:rPr>
          <w:rFonts w:ascii="Arial" w:eastAsia="Arial" w:hAnsi="Arial" w:cs="Arial"/>
          <w:color w:val="000000"/>
          <w:sz w:val="24"/>
          <w:szCs w:val="24"/>
        </w:rPr>
      </w:pPr>
      <w:r>
        <w:rPr>
          <w:rFonts w:ascii="Arial" w:eastAsia="Arial" w:hAnsi="Arial" w:cs="Arial"/>
          <w:b/>
          <w:color w:val="000000"/>
          <w:sz w:val="24"/>
          <w:szCs w:val="24"/>
        </w:rPr>
        <w:t xml:space="preserve">  </w:t>
      </w:r>
    </w:p>
    <w:p w:rsidR="00DA25C8" w:rsidRDefault="00531190">
      <w:pPr>
        <w:pBdr>
          <w:top w:val="nil"/>
          <w:left w:val="nil"/>
          <w:bottom w:val="nil"/>
          <w:right w:val="nil"/>
          <w:between w:val="nil"/>
        </w:pBdr>
        <w:tabs>
          <w:tab w:val="left" w:pos="720"/>
          <w:tab w:val="left" w:pos="990"/>
          <w:tab w:val="left" w:pos="1170"/>
          <w:tab w:val="left" w:pos="1260"/>
          <w:tab w:val="left" w:pos="1530"/>
        </w:tabs>
        <w:ind w:left="720" w:right="18" w:hanging="720"/>
        <w:jc w:val="both"/>
        <w:rPr>
          <w:rFonts w:ascii="Arial" w:eastAsia="Arial" w:hAnsi="Arial" w:cs="Arial"/>
          <w:color w:val="000000"/>
          <w:sz w:val="24"/>
          <w:szCs w:val="24"/>
        </w:rPr>
      </w:pPr>
      <w:r>
        <w:rPr>
          <w:rFonts w:ascii="Arial" w:eastAsia="Arial" w:hAnsi="Arial" w:cs="Arial"/>
          <w:color w:val="000000"/>
          <w:sz w:val="24"/>
          <w:szCs w:val="24"/>
        </w:rPr>
        <w:tab/>
        <w:t>El acto se llevará conforme a lo señalado en el artículo 32 de “La Ley” y 33 al 35 de su Reglamento de acuerdo a lo siguiente:</w:t>
      </w:r>
    </w:p>
    <w:p w:rsidR="00DA25C8" w:rsidRDefault="00DA25C8">
      <w:pPr>
        <w:pBdr>
          <w:top w:val="nil"/>
          <w:left w:val="nil"/>
          <w:bottom w:val="nil"/>
          <w:right w:val="nil"/>
          <w:between w:val="nil"/>
        </w:pBdr>
        <w:tabs>
          <w:tab w:val="left" w:pos="720"/>
          <w:tab w:val="left" w:pos="990"/>
          <w:tab w:val="left" w:pos="1170"/>
          <w:tab w:val="left" w:pos="1260"/>
          <w:tab w:val="left" w:pos="1530"/>
        </w:tabs>
        <w:ind w:left="720" w:right="18" w:hanging="720"/>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r>
        <w:rPr>
          <w:rFonts w:ascii="Arial" w:eastAsia="Arial" w:hAnsi="Arial" w:cs="Arial"/>
          <w:color w:val="000000"/>
          <w:sz w:val="24"/>
          <w:szCs w:val="24"/>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A25C8" w:rsidRDefault="00DA25C8">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p>
    <w:p w:rsidR="00DA25C8" w:rsidRDefault="00531190">
      <w:pPr>
        <w:pBdr>
          <w:top w:val="nil"/>
          <w:left w:val="nil"/>
          <w:bottom w:val="nil"/>
          <w:right w:val="nil"/>
          <w:between w:val="nil"/>
        </w:pBdr>
        <w:ind w:left="709" w:right="18"/>
        <w:jc w:val="both"/>
        <w:rPr>
          <w:rFonts w:ascii="Arial" w:eastAsia="Arial" w:hAnsi="Arial" w:cs="Arial"/>
          <w:color w:val="000000"/>
          <w:sz w:val="24"/>
          <w:szCs w:val="24"/>
        </w:rPr>
      </w:pPr>
      <w:r>
        <w:rPr>
          <w:rFonts w:ascii="Arial" w:eastAsia="Arial" w:hAnsi="Arial" w:cs="Arial"/>
          <w:color w:val="000000"/>
          <w:sz w:val="24"/>
          <w:szCs w:val="24"/>
        </w:rPr>
        <w:lastRenderedPageBreak/>
        <w:t xml:space="preserve">“La convocante” realizará el acto de presentación y apertura de proposiciones en su </w:t>
      </w:r>
      <w:r w:rsidRPr="00AE3980">
        <w:rPr>
          <w:rFonts w:ascii="Arial" w:eastAsia="Arial" w:hAnsi="Arial" w:cs="Arial"/>
          <w:b/>
          <w:color w:val="000000"/>
          <w:sz w:val="24"/>
          <w:szCs w:val="24"/>
        </w:rPr>
        <w:t>primera etapa</w:t>
      </w:r>
      <w:r>
        <w:rPr>
          <w:rFonts w:ascii="Arial" w:eastAsia="Arial" w:hAnsi="Arial" w:cs="Arial"/>
          <w:color w:val="000000"/>
          <w:sz w:val="24"/>
          <w:szCs w:val="24"/>
        </w:rPr>
        <w:t xml:space="preserve"> a las</w:t>
      </w:r>
      <w:r>
        <w:rPr>
          <w:rFonts w:ascii="Arial" w:eastAsia="Arial" w:hAnsi="Arial" w:cs="Arial"/>
          <w:b/>
          <w:color w:val="000000"/>
          <w:sz w:val="24"/>
          <w:szCs w:val="24"/>
        </w:rPr>
        <w:t xml:space="preserve"> </w:t>
      </w:r>
      <w:r w:rsidR="003A6297">
        <w:rPr>
          <w:rFonts w:ascii="Arial" w:eastAsia="Arial" w:hAnsi="Arial" w:cs="Arial"/>
          <w:b/>
          <w:color w:val="000000"/>
          <w:sz w:val="24"/>
          <w:szCs w:val="24"/>
        </w:rPr>
        <w:t>09:</w:t>
      </w:r>
      <w:r w:rsidR="00964118">
        <w:rPr>
          <w:rFonts w:ascii="Arial" w:eastAsia="Arial" w:hAnsi="Arial" w:cs="Arial"/>
          <w:b/>
          <w:color w:val="000000"/>
          <w:sz w:val="24"/>
          <w:szCs w:val="24"/>
        </w:rPr>
        <w:t>0</w:t>
      </w:r>
      <w:r w:rsidR="003A6297">
        <w:rPr>
          <w:rFonts w:ascii="Arial" w:eastAsia="Arial" w:hAnsi="Arial" w:cs="Arial"/>
          <w:b/>
          <w:color w:val="000000"/>
          <w:sz w:val="24"/>
          <w:szCs w:val="24"/>
        </w:rPr>
        <w:t>0 horas del día 2</w:t>
      </w:r>
      <w:r w:rsidR="00964118">
        <w:rPr>
          <w:rFonts w:ascii="Arial" w:eastAsia="Arial" w:hAnsi="Arial" w:cs="Arial"/>
          <w:b/>
          <w:color w:val="000000"/>
          <w:sz w:val="24"/>
          <w:szCs w:val="24"/>
        </w:rPr>
        <w:t>3</w:t>
      </w:r>
      <w:r w:rsidR="003A6297">
        <w:rPr>
          <w:rFonts w:ascii="Arial" w:eastAsia="Arial" w:hAnsi="Arial" w:cs="Arial"/>
          <w:b/>
          <w:color w:val="000000"/>
          <w:sz w:val="24"/>
          <w:szCs w:val="24"/>
        </w:rPr>
        <w:t xml:space="preserve"> de febrero de 202</w:t>
      </w:r>
      <w:r w:rsidR="00964118">
        <w:rPr>
          <w:rFonts w:ascii="Arial" w:eastAsia="Arial" w:hAnsi="Arial" w:cs="Arial"/>
          <w:b/>
          <w:color w:val="000000"/>
          <w:sz w:val="24"/>
          <w:szCs w:val="24"/>
        </w:rPr>
        <w:t>2</w:t>
      </w:r>
      <w:r>
        <w:rPr>
          <w:rFonts w:ascii="Arial" w:eastAsia="Arial" w:hAnsi="Arial" w:cs="Arial"/>
          <w:b/>
          <w:color w:val="000000"/>
          <w:sz w:val="24"/>
          <w:szCs w:val="24"/>
        </w:rPr>
        <w:t xml:space="preserve"> </w:t>
      </w:r>
      <w:r>
        <w:rPr>
          <w:rFonts w:ascii="Arial" w:eastAsia="Arial" w:hAnsi="Arial" w:cs="Arial"/>
          <w:color w:val="000000"/>
          <w:sz w:val="24"/>
          <w:szCs w:val="24"/>
        </w:rPr>
        <w:t xml:space="preserve">en la </w:t>
      </w:r>
      <w:r>
        <w:rPr>
          <w:rFonts w:ascii="Arial" w:eastAsia="Arial" w:hAnsi="Arial" w:cs="Arial"/>
          <w:b/>
          <w:color w:val="000000"/>
          <w:sz w:val="24"/>
          <w:szCs w:val="24"/>
        </w:rPr>
        <w:t xml:space="preserve">Sala de Juntas de la </w:t>
      </w:r>
      <w:r w:rsidR="00964118" w:rsidRPr="00964118">
        <w:rPr>
          <w:rFonts w:ascii="Arial" w:hAnsi="Arial" w:cs="Arial"/>
          <w:b/>
          <w:sz w:val="24"/>
        </w:rPr>
        <w:t>Dirección de Adquisiciones y Servicios Generales de Oficialía Mayor</w:t>
      </w:r>
      <w:r w:rsidRPr="00964118">
        <w:rPr>
          <w:rFonts w:ascii="Arial" w:eastAsia="Arial" w:hAnsi="Arial" w:cs="Arial"/>
          <w:b/>
          <w:color w:val="000000"/>
          <w:sz w:val="24"/>
          <w:szCs w:val="24"/>
        </w:rPr>
        <w:t xml:space="preserve"> </w:t>
      </w:r>
      <w:r>
        <w:rPr>
          <w:rFonts w:ascii="Arial" w:eastAsia="Arial" w:hAnsi="Arial" w:cs="Arial"/>
          <w:b/>
          <w:color w:val="000000"/>
          <w:sz w:val="24"/>
          <w:szCs w:val="24"/>
        </w:rPr>
        <w:t xml:space="preserve">de Gobierno, ubicada en el Tercer piso del Edificio del Poder Ejecutivo de Gobierno del Estado, Calzada Independencia #994, Centro Cívico de la Ciudad de Mexicali </w:t>
      </w:r>
      <w:r>
        <w:rPr>
          <w:rFonts w:ascii="Arial" w:eastAsia="Arial" w:hAnsi="Arial" w:cs="Arial"/>
          <w:color w:val="000000"/>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A25C8" w:rsidRDefault="00DA25C8">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r>
        <w:rPr>
          <w:rFonts w:ascii="Arial" w:eastAsia="Arial" w:hAnsi="Arial" w:cs="Arial"/>
          <w:color w:val="000000"/>
          <w:sz w:val="24"/>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A25C8" w:rsidRDefault="00DA25C8">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r>
        <w:rPr>
          <w:rFonts w:ascii="Arial" w:eastAsia="Arial" w:hAnsi="Arial" w:cs="Arial"/>
          <w:color w:val="000000"/>
          <w:sz w:val="24"/>
          <w:szCs w:val="24"/>
        </w:rPr>
        <w:tab/>
        <w:t xml:space="preserve">De estimarlo necesario se podrá señalar nuevo lugar, fecha y hora en que se dará apertura a las propuestas económicas. </w:t>
      </w:r>
    </w:p>
    <w:p w:rsidR="00DA25C8" w:rsidRDefault="00DA25C8">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p>
    <w:p w:rsidR="00DA25C8" w:rsidRDefault="00531190">
      <w:pPr>
        <w:pBdr>
          <w:top w:val="nil"/>
          <w:left w:val="nil"/>
          <w:bottom w:val="nil"/>
          <w:right w:val="nil"/>
          <w:between w:val="nil"/>
        </w:pBdr>
        <w:ind w:left="720" w:right="-72"/>
        <w:jc w:val="both"/>
        <w:rPr>
          <w:rFonts w:ascii="Arial" w:eastAsia="Arial" w:hAnsi="Arial" w:cs="Arial"/>
          <w:color w:val="000000"/>
          <w:sz w:val="24"/>
          <w:szCs w:val="24"/>
        </w:rPr>
      </w:pPr>
      <w:r>
        <w:rPr>
          <w:rFonts w:ascii="Arial" w:eastAsia="Arial" w:hAnsi="Arial" w:cs="Arial"/>
          <w:color w:val="000000"/>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Pr>
          <w:rFonts w:ascii="Arial" w:eastAsia="Arial" w:hAnsi="Arial" w:cs="Arial"/>
          <w:color w:val="000000"/>
        </w:rPr>
        <w:t xml:space="preserve"> </w:t>
      </w:r>
      <w:r>
        <w:rPr>
          <w:rFonts w:ascii="Arial" w:eastAsia="Arial" w:hAnsi="Arial" w:cs="Arial"/>
          <w:color w:val="000000"/>
          <w:sz w:val="24"/>
          <w:szCs w:val="24"/>
        </w:rPr>
        <w:t xml:space="preserve">fijándose copia de dicha acta en el pizarrón de avisos instalado en la </w:t>
      </w:r>
      <w:r w:rsidR="00964118">
        <w:rPr>
          <w:rFonts w:ascii="Arial" w:hAnsi="Arial" w:cs="Arial"/>
          <w:sz w:val="24"/>
        </w:rPr>
        <w:t>Dirección de Adquisiciones y Servicios Generales</w:t>
      </w:r>
      <w:r>
        <w:rPr>
          <w:rFonts w:ascii="Arial" w:eastAsia="Arial" w:hAnsi="Arial" w:cs="Arial"/>
          <w:color w:val="000000"/>
          <w:sz w:val="24"/>
          <w:szCs w:val="24"/>
        </w:rPr>
        <w:t xml:space="preserve"> de “La Convocante” en el domicilio  ya indicado, así mismo se publicará el mismo día en la página de internet de Gobierno del Estado: </w:t>
      </w:r>
      <w:hyperlink r:id="rId9">
        <w:r>
          <w:rPr>
            <w:rFonts w:ascii="Arial" w:eastAsia="Arial" w:hAnsi="Arial" w:cs="Arial"/>
            <w:color w:val="0000FF"/>
            <w:sz w:val="24"/>
            <w:szCs w:val="24"/>
            <w:u w:val="single"/>
          </w:rPr>
          <w:t>https://compras.ebajacalifornia.gob.mx</w:t>
        </w:r>
      </w:hyperlink>
      <w:r>
        <w:rPr>
          <w:rFonts w:ascii="Arial" w:eastAsia="Arial" w:hAnsi="Arial" w:cs="Arial"/>
          <w:color w:val="000000"/>
          <w:sz w:val="24"/>
          <w:szCs w:val="24"/>
        </w:rPr>
        <w:t>, por un término no menor de cinco días hábiles; siendo de la exclusiva responsabilidad de los licitantes acudir a enterarse de su contenido y obtener copia de la misma. Dicho procedimiento sustituirá a la notificación personal.</w:t>
      </w:r>
    </w:p>
    <w:p w:rsidR="00DA25C8" w:rsidRDefault="00531190">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r>
        <w:rPr>
          <w:rFonts w:ascii="Arial" w:eastAsia="Arial" w:hAnsi="Arial" w:cs="Arial"/>
          <w:color w:val="000000"/>
          <w:sz w:val="24"/>
          <w:szCs w:val="24"/>
        </w:rPr>
        <w:tab/>
      </w:r>
    </w:p>
    <w:p w:rsidR="00DA25C8" w:rsidRDefault="00531190">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r>
        <w:rPr>
          <w:rFonts w:ascii="Arial" w:eastAsia="Arial" w:hAnsi="Arial" w:cs="Arial"/>
          <w:color w:val="000000"/>
          <w:sz w:val="24"/>
          <w:szCs w:val="24"/>
        </w:rPr>
        <w:tab/>
        <w:t>“La Convocante” procederá a realizar el análisis detallado de las propuestas técnicas aceptadas, debiendo dar a conocer el resultado a los licitantes en la segunda etapa, previo a la apertura de las propuestas económicas.</w:t>
      </w:r>
    </w:p>
    <w:p w:rsidR="00DA25C8" w:rsidRDefault="00DA25C8">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r>
        <w:rPr>
          <w:rFonts w:ascii="Arial" w:eastAsia="Arial" w:hAnsi="Arial" w:cs="Arial"/>
          <w:color w:val="000000"/>
          <w:sz w:val="24"/>
          <w:szCs w:val="24"/>
        </w:rPr>
        <w:tab/>
        <w:t xml:space="preserve">El acto de presentación y apertura de proposiciones </w:t>
      </w:r>
      <w:r w:rsidRPr="00AE3980">
        <w:rPr>
          <w:rFonts w:ascii="Arial" w:eastAsia="Arial" w:hAnsi="Arial" w:cs="Arial"/>
          <w:b/>
          <w:color w:val="000000"/>
          <w:sz w:val="24"/>
          <w:szCs w:val="24"/>
        </w:rPr>
        <w:t>segunda etapa</w:t>
      </w:r>
      <w:r>
        <w:rPr>
          <w:rFonts w:ascii="Arial" w:eastAsia="Arial" w:hAnsi="Arial" w:cs="Arial"/>
          <w:color w:val="000000"/>
          <w:sz w:val="24"/>
          <w:szCs w:val="24"/>
        </w:rPr>
        <w:t xml:space="preserve"> tendrá verificativo a las</w:t>
      </w:r>
      <w:r>
        <w:rPr>
          <w:rFonts w:ascii="Arial" w:eastAsia="Arial" w:hAnsi="Arial" w:cs="Arial"/>
          <w:b/>
          <w:color w:val="000000"/>
          <w:sz w:val="24"/>
          <w:szCs w:val="24"/>
        </w:rPr>
        <w:t xml:space="preserve"> </w:t>
      </w:r>
      <w:r w:rsidR="00964118">
        <w:rPr>
          <w:rFonts w:ascii="Arial" w:eastAsia="Arial" w:hAnsi="Arial" w:cs="Arial"/>
          <w:b/>
          <w:color w:val="000000"/>
          <w:sz w:val="24"/>
          <w:szCs w:val="24"/>
        </w:rPr>
        <w:t>14</w:t>
      </w:r>
      <w:r>
        <w:rPr>
          <w:rFonts w:ascii="Arial" w:eastAsia="Arial" w:hAnsi="Arial" w:cs="Arial"/>
          <w:b/>
          <w:color w:val="000000"/>
          <w:sz w:val="24"/>
          <w:szCs w:val="24"/>
        </w:rPr>
        <w:t xml:space="preserve">:00 horas del día </w:t>
      </w:r>
      <w:r w:rsidR="00964118">
        <w:rPr>
          <w:rFonts w:ascii="Arial" w:eastAsia="Arial" w:hAnsi="Arial" w:cs="Arial"/>
          <w:b/>
          <w:color w:val="000000"/>
          <w:sz w:val="24"/>
          <w:szCs w:val="24"/>
        </w:rPr>
        <w:t>14</w:t>
      </w:r>
      <w:r>
        <w:rPr>
          <w:rFonts w:ascii="Arial" w:eastAsia="Arial" w:hAnsi="Arial" w:cs="Arial"/>
          <w:b/>
          <w:color w:val="000000"/>
          <w:sz w:val="24"/>
          <w:szCs w:val="24"/>
        </w:rPr>
        <w:t xml:space="preserve"> de </w:t>
      </w:r>
      <w:r w:rsidR="00AE3980">
        <w:rPr>
          <w:rFonts w:ascii="Arial" w:eastAsia="Arial" w:hAnsi="Arial" w:cs="Arial"/>
          <w:b/>
          <w:color w:val="000000"/>
          <w:sz w:val="24"/>
          <w:szCs w:val="24"/>
        </w:rPr>
        <w:t>marzo</w:t>
      </w:r>
      <w:r>
        <w:rPr>
          <w:rFonts w:ascii="Arial" w:eastAsia="Arial" w:hAnsi="Arial" w:cs="Arial"/>
          <w:b/>
          <w:color w:val="000000"/>
          <w:sz w:val="24"/>
          <w:szCs w:val="24"/>
        </w:rPr>
        <w:t xml:space="preserve"> de </w:t>
      </w:r>
      <w:r w:rsidR="003A6297">
        <w:rPr>
          <w:rFonts w:ascii="Arial" w:eastAsia="Arial" w:hAnsi="Arial" w:cs="Arial"/>
          <w:b/>
          <w:color w:val="000000"/>
          <w:sz w:val="24"/>
          <w:szCs w:val="24"/>
        </w:rPr>
        <w:t>202</w:t>
      </w:r>
      <w:r w:rsidR="00964118">
        <w:rPr>
          <w:rFonts w:ascii="Arial" w:eastAsia="Arial" w:hAnsi="Arial" w:cs="Arial"/>
          <w:b/>
          <w:color w:val="000000"/>
          <w:sz w:val="24"/>
          <w:szCs w:val="24"/>
        </w:rPr>
        <w:t>2</w:t>
      </w:r>
      <w:r>
        <w:rPr>
          <w:rFonts w:ascii="Arial" w:eastAsia="Arial" w:hAnsi="Arial" w:cs="Arial"/>
          <w:b/>
          <w:color w:val="000000"/>
          <w:sz w:val="24"/>
          <w:szCs w:val="24"/>
        </w:rPr>
        <w:t xml:space="preserve"> </w:t>
      </w:r>
      <w:r>
        <w:rPr>
          <w:rFonts w:ascii="Arial" w:eastAsia="Arial" w:hAnsi="Arial" w:cs="Arial"/>
          <w:color w:val="000000"/>
          <w:sz w:val="24"/>
          <w:szCs w:val="24"/>
        </w:rPr>
        <w:t xml:space="preserve">en la </w:t>
      </w:r>
      <w:r w:rsidRPr="00AE3980">
        <w:rPr>
          <w:rFonts w:ascii="Arial" w:eastAsia="Arial" w:hAnsi="Arial" w:cs="Arial"/>
          <w:color w:val="000000"/>
          <w:sz w:val="24"/>
          <w:szCs w:val="24"/>
        </w:rPr>
        <w:t xml:space="preserve">Sala de Juntas de la </w:t>
      </w:r>
      <w:r w:rsidR="00964118">
        <w:rPr>
          <w:rFonts w:ascii="Arial" w:hAnsi="Arial" w:cs="Arial"/>
          <w:sz w:val="24"/>
        </w:rPr>
        <w:t>Dirección de Adquisiciones y Servicios Generales de Oficialía Mayor</w:t>
      </w:r>
      <w:r w:rsidRPr="00AE3980">
        <w:rPr>
          <w:rFonts w:ascii="Arial" w:eastAsia="Arial" w:hAnsi="Arial" w:cs="Arial"/>
          <w:color w:val="000000"/>
          <w:sz w:val="24"/>
          <w:szCs w:val="24"/>
        </w:rPr>
        <w:t xml:space="preserve"> de Gobierno, ubicada en el Tercer piso del Edificio del Poder Ejecutivo de Gobierno del Estado, Calzada Independencia #994, Centro Cívico de la Ciudad de Mexicali, Baja California. Una</w:t>
      </w:r>
      <w:r>
        <w:rPr>
          <w:rFonts w:ascii="Arial" w:eastAsia="Arial" w:hAnsi="Arial" w:cs="Arial"/>
          <w:color w:val="000000"/>
          <w:sz w:val="24"/>
          <w:szCs w:val="24"/>
        </w:rPr>
        <w:t xml:space="preserve">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w:t>
      </w:r>
      <w:r>
        <w:rPr>
          <w:rFonts w:ascii="Arial" w:eastAsia="Arial" w:hAnsi="Arial" w:cs="Arial"/>
          <w:color w:val="000000"/>
          <w:sz w:val="24"/>
          <w:szCs w:val="24"/>
        </w:rPr>
        <w:lastRenderedPageBreak/>
        <w:t>y los servidores públicos representantes de “La Convocante” presentes rubricarán las propuestas económicas.</w:t>
      </w:r>
    </w:p>
    <w:p w:rsidR="00DA25C8" w:rsidRDefault="00DA25C8">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p>
    <w:p w:rsidR="00DA25C8" w:rsidRDefault="00531190">
      <w:pPr>
        <w:pBdr>
          <w:top w:val="nil"/>
          <w:left w:val="nil"/>
          <w:bottom w:val="nil"/>
          <w:right w:val="nil"/>
          <w:between w:val="nil"/>
        </w:pBdr>
        <w:ind w:left="720" w:right="-72"/>
        <w:jc w:val="both"/>
        <w:rPr>
          <w:rFonts w:ascii="Arial" w:eastAsia="Arial" w:hAnsi="Arial" w:cs="Arial"/>
          <w:color w:val="000000"/>
          <w:sz w:val="24"/>
          <w:szCs w:val="24"/>
        </w:rPr>
      </w:pPr>
      <w:r>
        <w:rPr>
          <w:rFonts w:ascii="Arial" w:eastAsia="Arial" w:hAnsi="Arial" w:cs="Arial"/>
          <w:color w:val="000000"/>
          <w:sz w:val="24"/>
          <w:szCs w:val="24"/>
        </w:rPr>
        <w:t>Se levantará acta de la segunda etapa, en la que se harán constar las propuestas económicas aceptadas para su análisis, así como las que hubieren sido desechadas y las causas que lo motivaron</w:t>
      </w:r>
      <w:r>
        <w:rPr>
          <w:rFonts w:ascii="Questrial" w:eastAsia="Questrial" w:hAnsi="Questrial" w:cs="Questrial"/>
          <w:color w:val="000000"/>
        </w:rPr>
        <w:t xml:space="preserve"> </w:t>
      </w:r>
      <w:r>
        <w:rPr>
          <w:rFonts w:ascii="Arial" w:eastAsia="Arial" w:hAnsi="Arial" w:cs="Arial"/>
          <w:color w:val="000000"/>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Pr>
          <w:rFonts w:ascii="Arial" w:eastAsia="Arial" w:hAnsi="Arial" w:cs="Arial"/>
          <w:color w:val="000000"/>
        </w:rPr>
        <w:t xml:space="preserve"> </w:t>
      </w:r>
      <w:r>
        <w:rPr>
          <w:rFonts w:ascii="Arial" w:eastAsia="Arial" w:hAnsi="Arial" w:cs="Arial"/>
          <w:color w:val="000000"/>
          <w:sz w:val="24"/>
          <w:szCs w:val="24"/>
        </w:rPr>
        <w:t xml:space="preserve">fijándose copia de dicha acta en el pizarrón de avisos instalado en la </w:t>
      </w:r>
      <w:r w:rsidR="00964118">
        <w:rPr>
          <w:rFonts w:ascii="Arial" w:hAnsi="Arial" w:cs="Arial"/>
          <w:sz w:val="24"/>
        </w:rPr>
        <w:t>Dirección de Adquisiciones y Servicios Generales</w:t>
      </w:r>
      <w:r>
        <w:rPr>
          <w:rFonts w:ascii="Arial" w:eastAsia="Arial" w:hAnsi="Arial" w:cs="Arial"/>
          <w:color w:val="000000"/>
          <w:sz w:val="24"/>
          <w:szCs w:val="24"/>
        </w:rPr>
        <w:t xml:space="preserve"> de “La Convocante” en el domicilio  ya indicado, así mismo se publicará el mismo día en la página de internet de Gobierno del Estado: </w:t>
      </w:r>
      <w:hyperlink r:id="rId10">
        <w:r>
          <w:rPr>
            <w:rFonts w:ascii="Arial" w:eastAsia="Arial" w:hAnsi="Arial" w:cs="Arial"/>
            <w:color w:val="0000FF"/>
            <w:sz w:val="24"/>
            <w:szCs w:val="24"/>
            <w:u w:val="single"/>
          </w:rPr>
          <w:t>https://compras.ebajacalifornia.gob.mx</w:t>
        </w:r>
      </w:hyperlink>
      <w:r>
        <w:rPr>
          <w:rFonts w:ascii="Arial" w:eastAsia="Arial" w:hAnsi="Arial" w:cs="Arial"/>
          <w:color w:val="000000"/>
          <w:sz w:val="24"/>
          <w:szCs w:val="24"/>
        </w:rPr>
        <w:t>, por un término no menor de cinco días hábiles; siendo de la exclusiva responsabilidad de los licitantes acudir a enterarse de su contenido y obtener copia de la misma. Dicho procedimiento sustituirá a la notificación personal.</w:t>
      </w:r>
    </w:p>
    <w:p w:rsidR="00DA25C8" w:rsidRDefault="00DA25C8">
      <w:pPr>
        <w:pBdr>
          <w:top w:val="nil"/>
          <w:left w:val="nil"/>
          <w:bottom w:val="nil"/>
          <w:right w:val="nil"/>
          <w:between w:val="nil"/>
        </w:pBdr>
        <w:ind w:left="720" w:right="-72"/>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r>
        <w:rPr>
          <w:rFonts w:ascii="Arial" w:eastAsia="Arial" w:hAnsi="Arial" w:cs="Arial"/>
          <w:color w:val="000000"/>
          <w:sz w:val="24"/>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A25C8" w:rsidRDefault="00DA25C8">
      <w:pPr>
        <w:pBdr>
          <w:top w:val="nil"/>
          <w:left w:val="nil"/>
          <w:bottom w:val="nil"/>
          <w:right w:val="nil"/>
          <w:between w:val="nil"/>
        </w:pBdr>
        <w:ind w:left="720" w:right="-72"/>
        <w:jc w:val="both"/>
        <w:rPr>
          <w:rFonts w:ascii="Arial" w:eastAsia="Arial" w:hAnsi="Arial" w:cs="Arial"/>
          <w:color w:val="000000"/>
          <w:sz w:val="24"/>
          <w:szCs w:val="24"/>
        </w:rPr>
      </w:pPr>
    </w:p>
    <w:p w:rsidR="00DA25C8" w:rsidRDefault="00531190">
      <w:pPr>
        <w:pBdr>
          <w:top w:val="nil"/>
          <w:left w:val="nil"/>
          <w:bottom w:val="nil"/>
          <w:right w:val="nil"/>
          <w:between w:val="nil"/>
        </w:pBdr>
        <w:ind w:left="720" w:right="18"/>
        <w:jc w:val="both"/>
        <w:rPr>
          <w:rFonts w:ascii="Arial" w:eastAsia="Arial" w:hAnsi="Arial" w:cs="Arial"/>
          <w:color w:val="000000"/>
          <w:sz w:val="24"/>
          <w:szCs w:val="24"/>
        </w:rPr>
      </w:pPr>
      <w:r>
        <w:rPr>
          <w:rFonts w:ascii="Arial" w:eastAsia="Arial" w:hAnsi="Arial" w:cs="Arial"/>
          <w:color w:val="000000"/>
          <w:sz w:val="24"/>
          <w:szCs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A25C8" w:rsidRDefault="00DA25C8">
      <w:pPr>
        <w:pBdr>
          <w:top w:val="nil"/>
          <w:left w:val="nil"/>
          <w:bottom w:val="nil"/>
          <w:right w:val="nil"/>
          <w:between w:val="nil"/>
        </w:pBdr>
        <w:tabs>
          <w:tab w:val="left" w:pos="1620"/>
        </w:tabs>
        <w:ind w:left="720"/>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620"/>
        </w:tabs>
        <w:ind w:left="720"/>
        <w:jc w:val="both"/>
        <w:rPr>
          <w:rFonts w:ascii="Arial" w:eastAsia="Arial" w:hAnsi="Arial" w:cs="Arial"/>
          <w:color w:val="000000"/>
          <w:sz w:val="24"/>
          <w:szCs w:val="24"/>
        </w:rPr>
      </w:pPr>
      <w:r>
        <w:rPr>
          <w:rFonts w:ascii="Arial" w:eastAsia="Arial" w:hAnsi="Arial" w:cs="Arial"/>
          <w:color w:val="000000"/>
          <w:sz w:val="24"/>
          <w:szCs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Pr>
          <w:rFonts w:ascii="Arial" w:eastAsia="Arial" w:hAnsi="Arial" w:cs="Arial"/>
          <w:color w:val="000000"/>
          <w:sz w:val="24"/>
          <w:szCs w:val="24"/>
        </w:rPr>
        <w:tab/>
        <w:t xml:space="preserve">  </w:t>
      </w:r>
    </w:p>
    <w:p w:rsidR="00DA25C8" w:rsidRDefault="00DA25C8">
      <w:pPr>
        <w:pBdr>
          <w:top w:val="nil"/>
          <w:left w:val="nil"/>
          <w:bottom w:val="nil"/>
          <w:right w:val="nil"/>
          <w:between w:val="nil"/>
        </w:pBdr>
        <w:tabs>
          <w:tab w:val="left" w:pos="1620"/>
        </w:tabs>
        <w:ind w:left="1440" w:hanging="288"/>
        <w:jc w:val="both"/>
        <w:rPr>
          <w:rFonts w:ascii="Arial" w:eastAsia="Arial" w:hAnsi="Arial" w:cs="Arial"/>
          <w:color w:val="000000"/>
          <w:sz w:val="24"/>
          <w:szCs w:val="24"/>
        </w:rPr>
      </w:pPr>
    </w:p>
    <w:p w:rsidR="00DA25C8" w:rsidRDefault="00531190" w:rsidP="00964118">
      <w:pPr>
        <w:pBdr>
          <w:top w:val="nil"/>
          <w:left w:val="nil"/>
          <w:bottom w:val="nil"/>
          <w:right w:val="nil"/>
          <w:between w:val="nil"/>
        </w:pBdr>
        <w:ind w:left="720" w:hanging="11"/>
        <w:jc w:val="both"/>
        <w:rPr>
          <w:rFonts w:ascii="Arial" w:eastAsia="Arial" w:hAnsi="Arial" w:cs="Arial"/>
          <w:b/>
          <w:color w:val="000000"/>
          <w:sz w:val="24"/>
          <w:szCs w:val="24"/>
        </w:rPr>
      </w:pPr>
      <w:r>
        <w:rPr>
          <w:rFonts w:ascii="Arial" w:eastAsia="Arial" w:hAnsi="Arial" w:cs="Arial"/>
          <w:b/>
          <w:color w:val="000000"/>
          <w:sz w:val="24"/>
          <w:szCs w:val="24"/>
        </w:rPr>
        <w:t>9.  CRITERIOS DE EVALUACIÓN DE LAS PROPUESTAS:</w:t>
      </w:r>
    </w:p>
    <w:p w:rsidR="00DA25C8" w:rsidRDefault="00DA25C8">
      <w:pPr>
        <w:pBdr>
          <w:top w:val="nil"/>
          <w:left w:val="nil"/>
          <w:bottom w:val="nil"/>
          <w:right w:val="nil"/>
          <w:between w:val="nil"/>
        </w:pBdr>
        <w:ind w:left="720" w:hanging="288"/>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540"/>
          <w:tab w:val="left" w:pos="1350"/>
        </w:tabs>
        <w:ind w:left="720"/>
        <w:jc w:val="both"/>
        <w:rPr>
          <w:rFonts w:ascii="Arial" w:eastAsia="Arial" w:hAnsi="Arial" w:cs="Arial"/>
          <w:color w:val="000000"/>
          <w:sz w:val="24"/>
          <w:szCs w:val="24"/>
        </w:rPr>
      </w:pPr>
      <w:r>
        <w:rPr>
          <w:rFonts w:ascii="Arial" w:eastAsia="Arial" w:hAnsi="Arial" w:cs="Arial"/>
          <w:color w:val="000000"/>
          <w:sz w:val="24"/>
          <w:szCs w:val="24"/>
        </w:rPr>
        <w:t>Una vez realizada la revisión cuantitativa de las propuestas “La Convocante” procederá a realizar el análisis detallado de las propuestas aceptadas de acuerdo a los siguientes criterios de evaluación:</w:t>
      </w:r>
    </w:p>
    <w:p w:rsidR="00DA25C8" w:rsidRDefault="00DA25C8">
      <w:pPr>
        <w:pBdr>
          <w:top w:val="nil"/>
          <w:left w:val="nil"/>
          <w:bottom w:val="nil"/>
          <w:right w:val="nil"/>
          <w:between w:val="nil"/>
        </w:pBdr>
        <w:tabs>
          <w:tab w:val="left" w:pos="540"/>
          <w:tab w:val="left" w:pos="1350"/>
        </w:tabs>
        <w:ind w:left="720"/>
        <w:jc w:val="both"/>
        <w:rPr>
          <w:rFonts w:ascii="Arial" w:eastAsia="Arial" w:hAnsi="Arial" w:cs="Arial"/>
          <w:color w:val="000000"/>
          <w:sz w:val="24"/>
          <w:szCs w:val="24"/>
        </w:rPr>
      </w:pPr>
    </w:p>
    <w:p w:rsidR="00DA25C8" w:rsidRDefault="00531190">
      <w:pPr>
        <w:numPr>
          <w:ilvl w:val="0"/>
          <w:numId w:val="4"/>
        </w:numPr>
        <w:pBdr>
          <w:top w:val="nil"/>
          <w:left w:val="nil"/>
          <w:bottom w:val="nil"/>
          <w:right w:val="nil"/>
          <w:between w:val="nil"/>
        </w:pBdr>
        <w:tabs>
          <w:tab w:val="left" w:pos="993"/>
        </w:tabs>
        <w:ind w:hanging="10"/>
        <w:jc w:val="both"/>
        <w:rPr>
          <w:rFonts w:ascii="Arial" w:eastAsia="Arial" w:hAnsi="Arial" w:cs="Arial"/>
          <w:color w:val="000000"/>
          <w:sz w:val="24"/>
          <w:szCs w:val="24"/>
        </w:rPr>
      </w:pPr>
      <w:r>
        <w:rPr>
          <w:rFonts w:ascii="Arial" w:eastAsia="Arial" w:hAnsi="Arial" w:cs="Arial"/>
          <w:color w:val="000000"/>
          <w:sz w:val="24"/>
          <w:szCs w:val="24"/>
        </w:rPr>
        <w:t xml:space="preserve">   </w:t>
      </w:r>
      <w:r>
        <w:rPr>
          <w:rFonts w:ascii="Arial" w:eastAsia="Arial" w:hAnsi="Arial" w:cs="Arial"/>
          <w:b/>
          <w:color w:val="000000"/>
          <w:sz w:val="24"/>
          <w:szCs w:val="24"/>
        </w:rPr>
        <w:t>REVISIÓN DOCUMENTAL</w:t>
      </w:r>
      <w:r>
        <w:rPr>
          <w:rFonts w:ascii="Arial" w:eastAsia="Arial" w:hAnsi="Arial" w:cs="Arial"/>
          <w:color w:val="000000"/>
          <w:sz w:val="24"/>
          <w:szCs w:val="24"/>
        </w:rPr>
        <w:t>.- Verificación de la información contenida en los documentos presentados a efecto de determinar la solvencia de la propuesta en cuanto a los elementos de capacidad legal, técnica y administrativa.</w:t>
      </w:r>
    </w:p>
    <w:p w:rsidR="00DA25C8" w:rsidRDefault="00DA25C8">
      <w:pPr>
        <w:pBdr>
          <w:top w:val="nil"/>
          <w:left w:val="nil"/>
          <w:bottom w:val="nil"/>
          <w:right w:val="nil"/>
          <w:between w:val="nil"/>
        </w:pBdr>
        <w:tabs>
          <w:tab w:val="left" w:pos="993"/>
        </w:tabs>
        <w:ind w:left="720" w:hanging="10"/>
        <w:jc w:val="both"/>
        <w:rPr>
          <w:rFonts w:ascii="Arial" w:eastAsia="Arial" w:hAnsi="Arial" w:cs="Arial"/>
          <w:color w:val="000000"/>
          <w:sz w:val="24"/>
          <w:szCs w:val="24"/>
        </w:rPr>
      </w:pPr>
    </w:p>
    <w:p w:rsidR="00DA25C8" w:rsidRDefault="00531190">
      <w:pPr>
        <w:numPr>
          <w:ilvl w:val="0"/>
          <w:numId w:val="4"/>
        </w:numPr>
        <w:pBdr>
          <w:top w:val="nil"/>
          <w:left w:val="nil"/>
          <w:bottom w:val="nil"/>
          <w:right w:val="nil"/>
          <w:between w:val="nil"/>
        </w:pBdr>
        <w:tabs>
          <w:tab w:val="left" w:pos="993"/>
        </w:tabs>
        <w:ind w:hanging="10"/>
        <w:jc w:val="both"/>
        <w:rPr>
          <w:rFonts w:ascii="Arial" w:eastAsia="Arial" w:hAnsi="Arial" w:cs="Arial"/>
          <w:color w:val="000000"/>
          <w:sz w:val="24"/>
          <w:szCs w:val="24"/>
        </w:rPr>
      </w:pPr>
      <w:r>
        <w:rPr>
          <w:rFonts w:ascii="Arial" w:eastAsia="Arial" w:hAnsi="Arial" w:cs="Arial"/>
          <w:color w:val="000000"/>
          <w:sz w:val="24"/>
          <w:szCs w:val="24"/>
        </w:rPr>
        <w:lastRenderedPageBreak/>
        <w:t xml:space="preserve">  </w:t>
      </w:r>
      <w:r>
        <w:rPr>
          <w:rFonts w:ascii="Arial" w:eastAsia="Arial" w:hAnsi="Arial" w:cs="Arial"/>
          <w:b/>
          <w:color w:val="000000"/>
          <w:sz w:val="24"/>
          <w:szCs w:val="24"/>
        </w:rPr>
        <w:t>VERIFICACIÓN DE LA PROPUESTA TÉCNICA DETALLADA</w:t>
      </w:r>
      <w:r w:rsidR="00964118">
        <w:rPr>
          <w:rFonts w:ascii="Arial" w:eastAsia="Arial" w:hAnsi="Arial" w:cs="Arial"/>
          <w:b/>
          <w:color w:val="000000"/>
          <w:sz w:val="24"/>
          <w:szCs w:val="24"/>
        </w:rPr>
        <w:t xml:space="preserve">, </w:t>
      </w:r>
      <w:r w:rsidR="00964118" w:rsidRPr="00964118">
        <w:rPr>
          <w:rFonts w:ascii="Arial" w:eastAsia="Arial" w:hAnsi="Arial" w:cs="Arial"/>
          <w:color w:val="000000"/>
          <w:sz w:val="24"/>
          <w:szCs w:val="24"/>
        </w:rPr>
        <w:t>muestras</w:t>
      </w:r>
      <w:r>
        <w:rPr>
          <w:rFonts w:ascii="Arial" w:eastAsia="Arial" w:hAnsi="Arial" w:cs="Arial"/>
          <w:color w:val="000000"/>
          <w:sz w:val="24"/>
          <w:szCs w:val="24"/>
        </w:rPr>
        <w:t xml:space="preserve"> y los catálogos presentados con relación a los bienes ofertados, a efecto de verificar que cumplan con las especificaciones y condiciones solicitadas, entendiéndose como estas últimas los elementos de oportunidad, calidad y garantías de los bienes a adquirir.</w:t>
      </w:r>
    </w:p>
    <w:p w:rsidR="00DA25C8" w:rsidRDefault="00DA25C8">
      <w:pPr>
        <w:pBdr>
          <w:top w:val="nil"/>
          <w:left w:val="nil"/>
          <w:bottom w:val="nil"/>
          <w:right w:val="nil"/>
          <w:between w:val="nil"/>
        </w:pBdr>
        <w:tabs>
          <w:tab w:val="left" w:pos="993"/>
        </w:tabs>
        <w:ind w:left="720" w:hanging="10"/>
        <w:jc w:val="both"/>
        <w:rPr>
          <w:rFonts w:ascii="Arial" w:eastAsia="Arial" w:hAnsi="Arial" w:cs="Arial"/>
          <w:color w:val="000000"/>
          <w:sz w:val="24"/>
          <w:szCs w:val="24"/>
        </w:rPr>
      </w:pPr>
    </w:p>
    <w:p w:rsidR="00DA25C8" w:rsidRDefault="00531190">
      <w:pPr>
        <w:numPr>
          <w:ilvl w:val="0"/>
          <w:numId w:val="4"/>
        </w:numPr>
        <w:pBdr>
          <w:top w:val="nil"/>
          <w:left w:val="nil"/>
          <w:bottom w:val="nil"/>
          <w:right w:val="nil"/>
          <w:between w:val="nil"/>
        </w:pBdr>
        <w:tabs>
          <w:tab w:val="left" w:pos="993"/>
        </w:tabs>
        <w:ind w:hanging="10"/>
        <w:jc w:val="both"/>
        <w:rPr>
          <w:rFonts w:ascii="Arial" w:eastAsia="Arial" w:hAnsi="Arial" w:cs="Arial"/>
          <w:color w:val="333333"/>
          <w:sz w:val="24"/>
          <w:szCs w:val="24"/>
        </w:rPr>
      </w:pPr>
      <w:r>
        <w:rPr>
          <w:rFonts w:ascii="Arial" w:eastAsia="Arial" w:hAnsi="Arial" w:cs="Arial"/>
          <w:b/>
          <w:color w:val="000000"/>
          <w:sz w:val="24"/>
          <w:szCs w:val="24"/>
        </w:rPr>
        <w:t xml:space="preserve">   ANÁLISIS DE LOS PRECIOS OFERTADOS.- </w:t>
      </w:r>
      <w:r>
        <w:rPr>
          <w:rFonts w:ascii="Arial" w:eastAsia="Arial" w:hAnsi="Arial" w:cs="Arial"/>
          <w:color w:val="00000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Pr>
          <w:rFonts w:ascii="Arial" w:eastAsia="Arial" w:hAnsi="Arial" w:cs="Arial"/>
          <w:color w:val="333333"/>
          <w:sz w:val="24"/>
          <w:szCs w:val="24"/>
        </w:rPr>
        <w:t xml:space="preserve"> </w:t>
      </w:r>
    </w:p>
    <w:p w:rsidR="00DA25C8" w:rsidRDefault="00DA25C8">
      <w:pPr>
        <w:pBdr>
          <w:top w:val="nil"/>
          <w:left w:val="nil"/>
          <w:bottom w:val="nil"/>
          <w:right w:val="nil"/>
          <w:between w:val="nil"/>
        </w:pBdr>
        <w:tabs>
          <w:tab w:val="left" w:pos="1350"/>
        </w:tabs>
        <w:ind w:left="720"/>
        <w:jc w:val="both"/>
        <w:rPr>
          <w:rFonts w:ascii="Arial" w:eastAsia="Arial" w:hAnsi="Arial" w:cs="Arial"/>
          <w:color w:val="333333"/>
          <w:sz w:val="24"/>
          <w:szCs w:val="24"/>
        </w:rPr>
      </w:pPr>
    </w:p>
    <w:p w:rsidR="00DA25C8" w:rsidRDefault="00531190">
      <w:pPr>
        <w:pBdr>
          <w:top w:val="nil"/>
          <w:left w:val="nil"/>
          <w:bottom w:val="nil"/>
          <w:right w:val="nil"/>
          <w:between w:val="nil"/>
        </w:pBdr>
        <w:tabs>
          <w:tab w:val="left" w:pos="90"/>
        </w:tabs>
        <w:ind w:left="720"/>
        <w:jc w:val="both"/>
        <w:rPr>
          <w:rFonts w:ascii="Arial" w:eastAsia="Arial" w:hAnsi="Arial" w:cs="Arial"/>
          <w:color w:val="000000"/>
          <w:sz w:val="24"/>
          <w:szCs w:val="24"/>
        </w:rPr>
      </w:pPr>
      <w:r>
        <w:rPr>
          <w:rFonts w:ascii="Arial" w:eastAsia="Arial" w:hAnsi="Arial" w:cs="Arial"/>
          <w:color w:val="000000"/>
          <w:sz w:val="24"/>
          <w:szCs w:val="24"/>
        </w:rPr>
        <w:t>En caso de que no se indique el precio unitario en moneda nacional o la condición de precio fijo será causa suficiente para desechar la propuesta.</w:t>
      </w:r>
    </w:p>
    <w:p w:rsidR="00DA25C8" w:rsidRDefault="00DA25C8">
      <w:pPr>
        <w:pBdr>
          <w:top w:val="nil"/>
          <w:left w:val="nil"/>
          <w:bottom w:val="nil"/>
          <w:right w:val="nil"/>
          <w:between w:val="nil"/>
        </w:pBdr>
        <w:tabs>
          <w:tab w:val="left" w:pos="90"/>
          <w:tab w:val="left" w:pos="993"/>
        </w:tabs>
        <w:ind w:firstLine="720"/>
        <w:jc w:val="both"/>
        <w:rPr>
          <w:rFonts w:ascii="Arial" w:eastAsia="Arial" w:hAnsi="Arial" w:cs="Arial"/>
          <w:b/>
          <w:color w:val="000000"/>
          <w:sz w:val="24"/>
          <w:szCs w:val="24"/>
        </w:rPr>
      </w:pPr>
    </w:p>
    <w:p w:rsidR="00DA25C8" w:rsidRDefault="00531190">
      <w:pPr>
        <w:pBdr>
          <w:top w:val="nil"/>
          <w:left w:val="nil"/>
          <w:bottom w:val="nil"/>
          <w:right w:val="nil"/>
          <w:between w:val="nil"/>
        </w:pBdr>
        <w:tabs>
          <w:tab w:val="left" w:pos="90"/>
        </w:tabs>
        <w:ind w:left="720"/>
        <w:jc w:val="both"/>
        <w:rPr>
          <w:rFonts w:ascii="Arial" w:eastAsia="Arial" w:hAnsi="Arial" w:cs="Arial"/>
          <w:color w:val="000000"/>
          <w:sz w:val="24"/>
          <w:szCs w:val="24"/>
        </w:rPr>
      </w:pPr>
      <w:r>
        <w:rPr>
          <w:rFonts w:ascii="Arial" w:eastAsia="Arial" w:hAnsi="Arial" w:cs="Arial"/>
          <w:color w:val="000000"/>
          <w:sz w:val="24"/>
          <w:szCs w:val="24"/>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DA25C8" w:rsidRDefault="00DA25C8">
      <w:pPr>
        <w:pBdr>
          <w:top w:val="nil"/>
          <w:left w:val="nil"/>
          <w:bottom w:val="nil"/>
          <w:right w:val="nil"/>
          <w:between w:val="nil"/>
        </w:pBdr>
        <w:ind w:left="720"/>
        <w:jc w:val="both"/>
        <w:rPr>
          <w:rFonts w:ascii="Arial" w:eastAsia="Arial" w:hAnsi="Arial" w:cs="Arial"/>
          <w:color w:val="000000"/>
          <w:sz w:val="24"/>
          <w:szCs w:val="24"/>
        </w:rPr>
      </w:pP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A25C8" w:rsidRDefault="00DA25C8">
      <w:pPr>
        <w:pBdr>
          <w:top w:val="nil"/>
          <w:left w:val="nil"/>
          <w:bottom w:val="nil"/>
          <w:right w:val="nil"/>
          <w:between w:val="nil"/>
        </w:pBdr>
        <w:tabs>
          <w:tab w:val="left" w:pos="1350"/>
        </w:tabs>
        <w:ind w:left="720" w:firstLine="2"/>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350"/>
        </w:tabs>
        <w:ind w:left="720" w:firstLine="2"/>
        <w:jc w:val="both"/>
        <w:rPr>
          <w:rFonts w:ascii="Arial" w:eastAsia="Arial" w:hAnsi="Arial" w:cs="Arial"/>
          <w:color w:val="000000"/>
          <w:sz w:val="24"/>
          <w:szCs w:val="24"/>
        </w:rPr>
      </w:pPr>
      <w:r>
        <w:rPr>
          <w:rFonts w:ascii="Arial" w:eastAsia="Arial" w:hAnsi="Arial" w:cs="Arial"/>
          <w:color w:val="000000"/>
          <w:sz w:val="24"/>
          <w:szCs w:val="24"/>
        </w:rPr>
        <w:t>En la evaluación de las proposiciones presentadas, en ningún caso se utilizarán mecanismos de puntos o porcentajes.</w:t>
      </w:r>
    </w:p>
    <w:p w:rsidR="00DA25C8" w:rsidRDefault="00DA25C8">
      <w:pPr>
        <w:pBdr>
          <w:top w:val="nil"/>
          <w:left w:val="nil"/>
          <w:bottom w:val="nil"/>
          <w:right w:val="nil"/>
          <w:between w:val="nil"/>
        </w:pBdr>
        <w:tabs>
          <w:tab w:val="left" w:pos="1350"/>
        </w:tabs>
        <w:ind w:left="720" w:firstLine="2"/>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350"/>
        </w:tabs>
        <w:ind w:left="720" w:firstLine="2"/>
        <w:jc w:val="both"/>
        <w:rPr>
          <w:rFonts w:ascii="Arial" w:eastAsia="Arial" w:hAnsi="Arial" w:cs="Arial"/>
          <w:color w:val="000000"/>
          <w:sz w:val="24"/>
          <w:szCs w:val="24"/>
        </w:rPr>
      </w:pPr>
      <w:r>
        <w:rPr>
          <w:rFonts w:ascii="Arial" w:eastAsia="Arial" w:hAnsi="Arial" w:cs="Arial"/>
          <w:color w:val="000000"/>
          <w:sz w:val="24"/>
          <w:szCs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A25C8" w:rsidRDefault="00DA25C8">
      <w:pPr>
        <w:pBdr>
          <w:top w:val="nil"/>
          <w:left w:val="nil"/>
          <w:bottom w:val="nil"/>
          <w:right w:val="nil"/>
          <w:between w:val="nil"/>
        </w:pBdr>
        <w:tabs>
          <w:tab w:val="left" w:pos="720"/>
          <w:tab w:val="left" w:pos="1440"/>
          <w:tab w:val="left" w:pos="2160"/>
          <w:tab w:val="left" w:pos="2880"/>
          <w:tab w:val="left" w:pos="3600"/>
          <w:tab w:val="left" w:pos="4320"/>
          <w:tab w:val="left" w:pos="5520"/>
        </w:tabs>
        <w:ind w:left="720" w:hanging="900"/>
        <w:jc w:val="both"/>
        <w:rPr>
          <w:rFonts w:ascii="Arial" w:eastAsia="Arial" w:hAnsi="Arial" w:cs="Arial"/>
          <w:b/>
          <w:color w:val="000000"/>
          <w:sz w:val="24"/>
          <w:szCs w:val="24"/>
          <w:highlight w:val="yellow"/>
        </w:rPr>
      </w:pPr>
    </w:p>
    <w:p w:rsidR="00DA25C8" w:rsidRDefault="00531190">
      <w:pPr>
        <w:pBdr>
          <w:top w:val="nil"/>
          <w:left w:val="nil"/>
          <w:bottom w:val="nil"/>
          <w:right w:val="nil"/>
          <w:between w:val="nil"/>
        </w:pBdr>
        <w:tabs>
          <w:tab w:val="left" w:pos="720"/>
          <w:tab w:val="left" w:pos="1440"/>
          <w:tab w:val="left" w:pos="2160"/>
          <w:tab w:val="left" w:pos="2880"/>
          <w:tab w:val="left" w:pos="3600"/>
          <w:tab w:val="left" w:pos="4320"/>
          <w:tab w:val="left" w:pos="5520"/>
        </w:tabs>
        <w:ind w:left="720" w:hanging="900"/>
        <w:jc w:val="both"/>
        <w:rPr>
          <w:rFonts w:ascii="Arial" w:eastAsia="Arial" w:hAnsi="Arial" w:cs="Arial"/>
          <w:color w:val="000000"/>
          <w:sz w:val="24"/>
          <w:szCs w:val="24"/>
        </w:rPr>
      </w:pPr>
      <w:r>
        <w:rPr>
          <w:rFonts w:ascii="Arial" w:eastAsia="Arial" w:hAnsi="Arial" w:cs="Arial"/>
          <w:b/>
          <w:color w:val="000000"/>
          <w:sz w:val="24"/>
          <w:szCs w:val="24"/>
        </w:rPr>
        <w:tab/>
        <w:t>10.   DESCALIFICACIÓN A UN LICITANTE:</w:t>
      </w:r>
    </w:p>
    <w:p w:rsidR="00DA25C8" w:rsidRDefault="00DA25C8">
      <w:pPr>
        <w:ind w:left="720"/>
        <w:jc w:val="both"/>
        <w:rPr>
          <w:rFonts w:ascii="Arial" w:eastAsia="Arial" w:hAnsi="Arial" w:cs="Arial"/>
          <w:sz w:val="24"/>
          <w:szCs w:val="24"/>
        </w:rPr>
      </w:pPr>
    </w:p>
    <w:p w:rsidR="00DA25C8" w:rsidRDefault="00531190">
      <w:pPr>
        <w:pBdr>
          <w:top w:val="nil"/>
          <w:left w:val="nil"/>
          <w:bottom w:val="nil"/>
          <w:right w:val="nil"/>
          <w:between w:val="nil"/>
        </w:pBdr>
        <w:tabs>
          <w:tab w:val="left" w:pos="1530"/>
        </w:tabs>
        <w:ind w:left="720"/>
        <w:jc w:val="both"/>
        <w:rPr>
          <w:rFonts w:ascii="Arial" w:eastAsia="Arial" w:hAnsi="Arial" w:cs="Arial"/>
          <w:color w:val="000000"/>
          <w:sz w:val="24"/>
          <w:szCs w:val="24"/>
        </w:rPr>
      </w:pPr>
      <w:r>
        <w:rPr>
          <w:rFonts w:ascii="Arial" w:eastAsia="Arial" w:hAnsi="Arial" w:cs="Arial"/>
          <w:color w:val="000000"/>
          <w:sz w:val="24"/>
          <w:szCs w:val="24"/>
        </w:rPr>
        <w:t xml:space="preserve">En la evaluación de las proposiciones se descalificará a los licitantes que incurran en alguna de las siguientes irregularidades: </w:t>
      </w:r>
    </w:p>
    <w:p w:rsidR="00DA25C8" w:rsidRDefault="00DA25C8">
      <w:pPr>
        <w:pBdr>
          <w:top w:val="nil"/>
          <w:left w:val="nil"/>
          <w:bottom w:val="nil"/>
          <w:right w:val="nil"/>
          <w:between w:val="nil"/>
        </w:pBdr>
        <w:tabs>
          <w:tab w:val="left" w:pos="1530"/>
        </w:tabs>
        <w:ind w:left="720"/>
        <w:jc w:val="both"/>
        <w:rPr>
          <w:rFonts w:ascii="Arial" w:eastAsia="Arial" w:hAnsi="Arial" w:cs="Arial"/>
          <w:color w:val="000000"/>
          <w:sz w:val="24"/>
          <w:szCs w:val="24"/>
        </w:rPr>
      </w:pPr>
    </w:p>
    <w:p w:rsidR="00DA25C8" w:rsidRDefault="00531190">
      <w:pPr>
        <w:numPr>
          <w:ilvl w:val="1"/>
          <w:numId w:val="5"/>
        </w:numPr>
        <w:pBdr>
          <w:top w:val="nil"/>
          <w:left w:val="nil"/>
          <w:bottom w:val="nil"/>
          <w:right w:val="nil"/>
          <w:between w:val="nil"/>
        </w:pBdr>
        <w:tabs>
          <w:tab w:val="left" w:pos="1134"/>
        </w:tabs>
        <w:ind w:hanging="10"/>
        <w:jc w:val="both"/>
        <w:rPr>
          <w:rFonts w:ascii="Arial" w:eastAsia="Arial" w:hAnsi="Arial" w:cs="Arial"/>
          <w:color w:val="000000"/>
          <w:sz w:val="24"/>
          <w:szCs w:val="24"/>
        </w:rPr>
      </w:pPr>
      <w:r>
        <w:rPr>
          <w:rFonts w:ascii="Arial" w:eastAsia="Arial" w:hAnsi="Arial" w:cs="Arial"/>
          <w:color w:val="000000"/>
          <w:sz w:val="24"/>
          <w:szCs w:val="24"/>
        </w:rPr>
        <w:t>El incumplimiento de alguno de los requisitos establecidos en las bases de licitación que afecte la solvencia de la propuesta, de acuerdo a lo dispuesto por la fracción V del artículo 28 de “La Ley” y 30 de su Reglamento.</w:t>
      </w:r>
    </w:p>
    <w:p w:rsidR="00DA25C8" w:rsidRDefault="00DA25C8">
      <w:pPr>
        <w:pBdr>
          <w:top w:val="nil"/>
          <w:left w:val="nil"/>
          <w:bottom w:val="nil"/>
          <w:right w:val="nil"/>
          <w:between w:val="nil"/>
        </w:pBdr>
        <w:tabs>
          <w:tab w:val="left" w:pos="1134"/>
        </w:tabs>
        <w:ind w:left="709"/>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134"/>
        </w:tabs>
        <w:ind w:left="709"/>
        <w:jc w:val="both"/>
        <w:rPr>
          <w:rFonts w:ascii="Arial" w:eastAsia="Arial" w:hAnsi="Arial" w:cs="Arial"/>
          <w:color w:val="000000"/>
          <w:sz w:val="24"/>
          <w:szCs w:val="24"/>
        </w:rPr>
      </w:pPr>
      <w:r>
        <w:rPr>
          <w:rFonts w:ascii="Arial" w:eastAsia="Arial" w:hAnsi="Arial" w:cs="Arial"/>
          <w:color w:val="000000"/>
          <w:sz w:val="24"/>
          <w:szCs w:val="24"/>
        </w:rPr>
        <w:t xml:space="preserve">No será objeto de evaluación, las condiciones establecidas por la convocante que tengan como propósito facilitar la presentación de las proposiciones y agilizar la conducción de los </w:t>
      </w:r>
      <w:r>
        <w:rPr>
          <w:rFonts w:ascii="Arial" w:eastAsia="Arial" w:hAnsi="Arial" w:cs="Arial"/>
          <w:color w:val="000000"/>
          <w:sz w:val="24"/>
          <w:szCs w:val="24"/>
        </w:rPr>
        <w:lastRenderedPageBreak/>
        <w:t>actos de la licitación; así como cualquier otro requisito, cuyo incumplimiento por sí mismo, no afecte la solvencia de las propuestas. La inobservancia por parte de los licitantes respecto a dichos requisitos no será motivo para desechar sus propuestas.</w:t>
      </w:r>
    </w:p>
    <w:p w:rsidR="00DA25C8" w:rsidRDefault="00DA25C8">
      <w:pPr>
        <w:pBdr>
          <w:top w:val="nil"/>
          <w:left w:val="nil"/>
          <w:bottom w:val="nil"/>
          <w:right w:val="nil"/>
          <w:between w:val="nil"/>
        </w:pBdr>
        <w:tabs>
          <w:tab w:val="left" w:pos="1134"/>
        </w:tabs>
        <w:ind w:left="720" w:hanging="10"/>
        <w:jc w:val="both"/>
        <w:rPr>
          <w:rFonts w:ascii="Arial" w:eastAsia="Arial" w:hAnsi="Arial" w:cs="Arial"/>
          <w:color w:val="000000"/>
          <w:sz w:val="24"/>
          <w:szCs w:val="24"/>
        </w:rPr>
      </w:pPr>
    </w:p>
    <w:p w:rsidR="00DA25C8" w:rsidRDefault="00531190">
      <w:pPr>
        <w:numPr>
          <w:ilvl w:val="1"/>
          <w:numId w:val="5"/>
        </w:numPr>
        <w:pBdr>
          <w:top w:val="nil"/>
          <w:left w:val="nil"/>
          <w:bottom w:val="nil"/>
          <w:right w:val="nil"/>
          <w:between w:val="nil"/>
        </w:pBdr>
        <w:tabs>
          <w:tab w:val="left" w:pos="1134"/>
        </w:tabs>
        <w:ind w:hanging="10"/>
        <w:jc w:val="both"/>
        <w:rPr>
          <w:rFonts w:ascii="Arial" w:eastAsia="Arial" w:hAnsi="Arial" w:cs="Arial"/>
          <w:color w:val="000000"/>
          <w:sz w:val="24"/>
          <w:szCs w:val="24"/>
        </w:rPr>
      </w:pPr>
      <w:r>
        <w:rPr>
          <w:rFonts w:ascii="Arial" w:eastAsia="Arial" w:hAnsi="Arial" w:cs="Arial"/>
          <w:color w:val="000000"/>
          <w:sz w:val="24"/>
          <w:szCs w:val="24"/>
        </w:rPr>
        <w:t>Si se comprueba que algún licitante hubiere acordado con otro u otros elevar los precios de los bienes materia de la licitación o intervino en cualquier acuerdo que tenga por objeto obtener una ventaja sobre los demás licitantes, de acuerdo a lo dispuesto por la fracción V del artículo 28 de “La Ley”.</w:t>
      </w:r>
    </w:p>
    <w:p w:rsidR="00DA25C8" w:rsidRDefault="00DA25C8">
      <w:pPr>
        <w:pBdr>
          <w:top w:val="nil"/>
          <w:left w:val="nil"/>
          <w:bottom w:val="nil"/>
          <w:right w:val="nil"/>
          <w:between w:val="nil"/>
        </w:pBdr>
        <w:tabs>
          <w:tab w:val="left" w:pos="1134"/>
        </w:tabs>
        <w:ind w:left="709"/>
        <w:jc w:val="both"/>
        <w:rPr>
          <w:rFonts w:ascii="Arial" w:eastAsia="Arial" w:hAnsi="Arial" w:cs="Arial"/>
          <w:color w:val="000000"/>
          <w:sz w:val="24"/>
          <w:szCs w:val="24"/>
        </w:rPr>
      </w:pPr>
    </w:p>
    <w:p w:rsidR="00DA25C8" w:rsidRDefault="00531190">
      <w:pPr>
        <w:numPr>
          <w:ilvl w:val="1"/>
          <w:numId w:val="5"/>
        </w:numPr>
        <w:pBdr>
          <w:top w:val="nil"/>
          <w:left w:val="nil"/>
          <w:bottom w:val="nil"/>
          <w:right w:val="nil"/>
          <w:between w:val="nil"/>
        </w:pBdr>
        <w:tabs>
          <w:tab w:val="left" w:pos="1134"/>
        </w:tabs>
        <w:ind w:hanging="10"/>
        <w:jc w:val="both"/>
        <w:rPr>
          <w:rFonts w:ascii="Arial" w:eastAsia="Arial" w:hAnsi="Arial" w:cs="Arial"/>
          <w:color w:val="000000"/>
          <w:sz w:val="24"/>
          <w:szCs w:val="24"/>
        </w:rPr>
      </w:pPr>
      <w:r>
        <w:rPr>
          <w:rFonts w:ascii="Arial" w:eastAsia="Arial" w:hAnsi="Arial" w:cs="Arial"/>
          <w:color w:val="000000"/>
          <w:sz w:val="24"/>
          <w:szCs w:val="24"/>
        </w:rPr>
        <w:t>Se compruebe que el licitante se encuentra en alguno de los supuestos contenidos en el artículo 49 de “La Ley”.</w:t>
      </w:r>
    </w:p>
    <w:p w:rsidR="00DA25C8" w:rsidRDefault="00DA25C8">
      <w:pPr>
        <w:pBdr>
          <w:top w:val="nil"/>
          <w:left w:val="nil"/>
          <w:bottom w:val="nil"/>
          <w:right w:val="nil"/>
          <w:between w:val="nil"/>
        </w:pBdr>
        <w:tabs>
          <w:tab w:val="left" w:pos="720"/>
          <w:tab w:val="left" w:pos="990"/>
          <w:tab w:val="left" w:pos="1170"/>
        </w:tabs>
        <w:ind w:left="720" w:right="18"/>
        <w:jc w:val="both"/>
        <w:rPr>
          <w:rFonts w:ascii="Arial" w:eastAsia="Arial" w:hAnsi="Arial" w:cs="Arial"/>
          <w:color w:val="000000"/>
          <w:sz w:val="24"/>
          <w:szCs w:val="24"/>
        </w:rPr>
      </w:pPr>
    </w:p>
    <w:p w:rsidR="008F564A" w:rsidRDefault="008F564A">
      <w:pPr>
        <w:pBdr>
          <w:top w:val="nil"/>
          <w:left w:val="nil"/>
          <w:bottom w:val="nil"/>
          <w:right w:val="nil"/>
          <w:between w:val="nil"/>
        </w:pBdr>
        <w:tabs>
          <w:tab w:val="left" w:pos="720"/>
          <w:tab w:val="left" w:pos="990"/>
          <w:tab w:val="left" w:pos="1170"/>
        </w:tabs>
        <w:ind w:left="720" w:right="18"/>
        <w:jc w:val="both"/>
        <w:rPr>
          <w:rFonts w:ascii="Arial" w:eastAsia="Arial" w:hAnsi="Arial" w:cs="Arial"/>
          <w:color w:val="000000"/>
          <w:sz w:val="24"/>
          <w:szCs w:val="24"/>
        </w:rPr>
      </w:pPr>
    </w:p>
    <w:p w:rsidR="008F564A" w:rsidRDefault="008F564A">
      <w:pPr>
        <w:pBdr>
          <w:top w:val="nil"/>
          <w:left w:val="nil"/>
          <w:bottom w:val="nil"/>
          <w:right w:val="nil"/>
          <w:between w:val="nil"/>
        </w:pBdr>
        <w:tabs>
          <w:tab w:val="left" w:pos="720"/>
          <w:tab w:val="left" w:pos="990"/>
          <w:tab w:val="left" w:pos="1170"/>
        </w:tabs>
        <w:ind w:left="720" w:right="18"/>
        <w:jc w:val="both"/>
        <w:rPr>
          <w:rFonts w:ascii="Arial" w:eastAsia="Arial" w:hAnsi="Arial" w:cs="Arial"/>
          <w:color w:val="000000"/>
          <w:sz w:val="24"/>
          <w:szCs w:val="24"/>
        </w:rPr>
      </w:pPr>
    </w:p>
    <w:p w:rsidR="00DA25C8" w:rsidRDefault="00531190" w:rsidP="00964118">
      <w:pPr>
        <w:pBdr>
          <w:top w:val="nil"/>
          <w:left w:val="nil"/>
          <w:bottom w:val="nil"/>
          <w:right w:val="nil"/>
          <w:between w:val="nil"/>
        </w:pBdr>
        <w:ind w:left="720" w:hanging="11"/>
        <w:jc w:val="both"/>
        <w:rPr>
          <w:rFonts w:ascii="Arial" w:eastAsia="Arial" w:hAnsi="Arial" w:cs="Arial"/>
          <w:b/>
          <w:color w:val="000000"/>
          <w:sz w:val="24"/>
          <w:szCs w:val="24"/>
        </w:rPr>
      </w:pPr>
      <w:r>
        <w:rPr>
          <w:rFonts w:ascii="Arial" w:eastAsia="Arial" w:hAnsi="Arial" w:cs="Arial"/>
          <w:b/>
          <w:color w:val="000000"/>
          <w:sz w:val="24"/>
          <w:szCs w:val="24"/>
        </w:rPr>
        <w:t>11. CRITERIOS DE ADJUDICACIÓN:</w:t>
      </w:r>
    </w:p>
    <w:p w:rsidR="00DA25C8" w:rsidRDefault="00DA25C8">
      <w:pPr>
        <w:pBdr>
          <w:top w:val="nil"/>
          <w:left w:val="nil"/>
          <w:bottom w:val="nil"/>
          <w:right w:val="nil"/>
          <w:between w:val="nil"/>
        </w:pBdr>
        <w:ind w:left="720" w:hanging="900"/>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0"/>
          <w:tab w:val="left" w:pos="90"/>
        </w:tabs>
        <w:ind w:left="720"/>
        <w:jc w:val="both"/>
        <w:rPr>
          <w:rFonts w:ascii="Arial" w:eastAsia="Arial" w:hAnsi="Arial" w:cs="Arial"/>
          <w:color w:val="000000"/>
          <w:sz w:val="24"/>
          <w:szCs w:val="24"/>
        </w:rPr>
      </w:pPr>
      <w:r>
        <w:rPr>
          <w:rFonts w:ascii="Arial" w:eastAsia="Arial" w:hAnsi="Arial" w:cs="Arial"/>
          <w:color w:val="000000"/>
          <w:sz w:val="24"/>
          <w:szCs w:val="24"/>
        </w:rPr>
        <w:t>La adjudicación será por PAQUETE COMPLETO 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DA25C8" w:rsidRDefault="00DA25C8">
      <w:pPr>
        <w:pBdr>
          <w:top w:val="nil"/>
          <w:left w:val="nil"/>
          <w:bottom w:val="nil"/>
          <w:right w:val="nil"/>
          <w:between w:val="nil"/>
        </w:pBdr>
        <w:ind w:left="720"/>
        <w:jc w:val="both"/>
        <w:rPr>
          <w:rFonts w:ascii="Arial" w:eastAsia="Arial" w:hAnsi="Arial" w:cs="Arial"/>
          <w:color w:val="000000"/>
          <w:sz w:val="24"/>
          <w:szCs w:val="24"/>
        </w:rPr>
      </w:pPr>
    </w:p>
    <w:p w:rsidR="00DA25C8" w:rsidRDefault="00531190">
      <w:pPr>
        <w:pBdr>
          <w:top w:val="nil"/>
          <w:left w:val="nil"/>
          <w:bottom w:val="nil"/>
          <w:right w:val="nil"/>
          <w:between w:val="nil"/>
        </w:pBdr>
        <w:ind w:left="720"/>
        <w:jc w:val="both"/>
        <w:rPr>
          <w:rFonts w:ascii="Arial" w:eastAsia="Arial" w:hAnsi="Arial" w:cs="Arial"/>
          <w:color w:val="000000"/>
          <w:sz w:val="24"/>
          <w:szCs w:val="24"/>
          <w:highlight w:val="yellow"/>
        </w:rPr>
      </w:pPr>
      <w:r>
        <w:rPr>
          <w:rFonts w:ascii="Arial" w:eastAsia="Arial" w:hAnsi="Arial" w:cs="Arial"/>
          <w:color w:val="000000"/>
          <w:sz w:val="24"/>
          <w:szCs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A25C8" w:rsidRDefault="00DA25C8">
      <w:pPr>
        <w:pBdr>
          <w:top w:val="nil"/>
          <w:left w:val="nil"/>
          <w:bottom w:val="nil"/>
          <w:right w:val="nil"/>
          <w:between w:val="nil"/>
        </w:pBdr>
        <w:tabs>
          <w:tab w:val="left" w:pos="0"/>
          <w:tab w:val="left" w:pos="90"/>
        </w:tabs>
        <w:ind w:left="720"/>
        <w:jc w:val="both"/>
        <w:rPr>
          <w:rFonts w:ascii="Arial" w:eastAsia="Arial" w:hAnsi="Arial" w:cs="Arial"/>
          <w:color w:val="000000"/>
          <w:sz w:val="16"/>
          <w:szCs w:val="16"/>
        </w:rPr>
      </w:pPr>
    </w:p>
    <w:p w:rsidR="00DA25C8" w:rsidRDefault="00531190">
      <w:pPr>
        <w:pBdr>
          <w:top w:val="nil"/>
          <w:left w:val="nil"/>
          <w:bottom w:val="nil"/>
          <w:right w:val="nil"/>
          <w:between w:val="nil"/>
        </w:pBdr>
        <w:tabs>
          <w:tab w:val="left" w:pos="0"/>
          <w:tab w:val="left" w:pos="90"/>
        </w:tabs>
        <w:ind w:left="720"/>
        <w:jc w:val="both"/>
        <w:rPr>
          <w:rFonts w:ascii="Arial" w:eastAsia="Arial" w:hAnsi="Arial" w:cs="Arial"/>
          <w:color w:val="000000"/>
          <w:sz w:val="24"/>
          <w:szCs w:val="24"/>
        </w:rPr>
      </w:pPr>
      <w:r>
        <w:rPr>
          <w:rFonts w:ascii="Arial" w:eastAsia="Arial" w:hAnsi="Arial" w:cs="Arial"/>
          <w:color w:val="000000"/>
          <w:sz w:val="24"/>
          <w:szCs w:val="24"/>
        </w:rPr>
        <w:t>En caso de que el precio sea el mismo, se adjudicará mediante el procedimiento de insaculación a que alude el artículo 33 de “La Ley”.</w:t>
      </w:r>
    </w:p>
    <w:p w:rsidR="00DA25C8" w:rsidRDefault="00DA25C8">
      <w:pPr>
        <w:pBdr>
          <w:top w:val="nil"/>
          <w:left w:val="nil"/>
          <w:bottom w:val="nil"/>
          <w:right w:val="nil"/>
          <w:between w:val="nil"/>
        </w:pBdr>
        <w:ind w:left="720" w:hanging="720"/>
        <w:jc w:val="both"/>
        <w:rPr>
          <w:rFonts w:ascii="Arial" w:eastAsia="Arial" w:hAnsi="Arial" w:cs="Arial"/>
          <w:color w:val="000000"/>
          <w:sz w:val="16"/>
          <w:szCs w:val="16"/>
        </w:rPr>
      </w:pPr>
    </w:p>
    <w:p w:rsidR="00DA25C8" w:rsidRDefault="00DA25C8">
      <w:pPr>
        <w:pBdr>
          <w:top w:val="nil"/>
          <w:left w:val="nil"/>
          <w:bottom w:val="nil"/>
          <w:right w:val="nil"/>
          <w:between w:val="nil"/>
        </w:pBdr>
        <w:ind w:left="720" w:hanging="864"/>
        <w:jc w:val="both"/>
        <w:rPr>
          <w:rFonts w:ascii="Arial" w:eastAsia="Arial" w:hAnsi="Arial" w:cs="Arial"/>
          <w:b/>
          <w:color w:val="000000"/>
          <w:sz w:val="24"/>
          <w:szCs w:val="24"/>
        </w:rPr>
      </w:pPr>
    </w:p>
    <w:p w:rsidR="00AE3980" w:rsidRPr="00AF52E3" w:rsidRDefault="00AE3980" w:rsidP="00AE3980">
      <w:pPr>
        <w:ind w:left="720" w:right="-11" w:hanging="862"/>
        <w:jc w:val="both"/>
        <w:rPr>
          <w:rFonts w:ascii="Arial" w:hAnsi="Arial" w:cs="Arial"/>
          <w:sz w:val="24"/>
        </w:rPr>
      </w:pPr>
      <w:r>
        <w:rPr>
          <w:rFonts w:ascii="Arial" w:hAnsi="Arial" w:cs="Arial"/>
          <w:b/>
          <w:sz w:val="24"/>
        </w:rPr>
        <w:t>12</w:t>
      </w:r>
      <w:r w:rsidRPr="00AF52E3">
        <w:rPr>
          <w:rFonts w:ascii="Arial" w:hAnsi="Arial" w:cs="Arial"/>
          <w:b/>
          <w:sz w:val="24"/>
        </w:rPr>
        <w:t>.</w:t>
      </w:r>
      <w:r w:rsidRPr="00AF52E3">
        <w:rPr>
          <w:rFonts w:ascii="Arial" w:hAnsi="Arial" w:cs="Arial"/>
          <w:sz w:val="24"/>
        </w:rPr>
        <w:t xml:space="preserve"> </w:t>
      </w:r>
      <w:r>
        <w:rPr>
          <w:rFonts w:ascii="Arial" w:hAnsi="Arial" w:cs="Arial"/>
          <w:sz w:val="24"/>
        </w:rPr>
        <w:t xml:space="preserve">     </w:t>
      </w:r>
      <w:r w:rsidRPr="00AF52E3">
        <w:rPr>
          <w:rFonts w:ascii="Arial" w:hAnsi="Arial" w:cs="Arial"/>
          <w:b/>
          <w:sz w:val="24"/>
        </w:rPr>
        <w:t>MODIFICACIÓN DE LAS CANTIDADES PREVIO AL ACTO DE FALLO:</w:t>
      </w:r>
    </w:p>
    <w:p w:rsidR="00AE3980" w:rsidRPr="00AF52E3" w:rsidRDefault="00AE3980" w:rsidP="00AE3980">
      <w:pPr>
        <w:ind w:left="720" w:right="-11" w:hanging="11"/>
        <w:jc w:val="both"/>
        <w:rPr>
          <w:rFonts w:ascii="Arial" w:hAnsi="Arial" w:cs="Arial"/>
          <w:sz w:val="24"/>
          <w:szCs w:val="24"/>
        </w:rPr>
      </w:pPr>
      <w:r w:rsidRPr="00E24A31">
        <w:rPr>
          <w:rFonts w:ascii="Arial" w:hAnsi="Arial" w:cs="Arial"/>
          <w:sz w:val="24"/>
        </w:rPr>
        <w:t>“</w:t>
      </w:r>
      <w:r w:rsidRPr="00E24A31">
        <w:rPr>
          <w:rFonts w:ascii="Arial" w:hAnsi="Arial" w:cs="Arial"/>
          <w:sz w:val="24"/>
          <w:szCs w:val="24"/>
        </w:rPr>
        <w:t>La Convocante” se reserva el derecho de aumentar o disminuir previo al acto de Fallo, la cantidad de los bienes requeridos, según el punto 4.1 descripción de general de los bienes de las bases de Licitación, sin que varíe el precio unitario u otras estipulaciones y condiciones, en caso de que el licitante adjudicado no acepte dichas modificaciones su propuesta será desechada.</w:t>
      </w:r>
    </w:p>
    <w:p w:rsidR="00AE3980" w:rsidRPr="00AF52E3" w:rsidRDefault="00AE3980" w:rsidP="00AE3980">
      <w:pPr>
        <w:ind w:left="720" w:right="-11" w:hanging="288"/>
        <w:jc w:val="both"/>
        <w:rPr>
          <w:rFonts w:ascii="Arial" w:hAnsi="Arial" w:cs="Arial"/>
          <w:sz w:val="24"/>
          <w:szCs w:val="24"/>
        </w:rPr>
      </w:pPr>
    </w:p>
    <w:p w:rsidR="00AE3980" w:rsidRPr="00AF52E3" w:rsidRDefault="00AE3980" w:rsidP="00AE3980">
      <w:pPr>
        <w:ind w:left="720" w:right="-11" w:hanging="11"/>
        <w:jc w:val="both"/>
        <w:rPr>
          <w:rFonts w:ascii="Arial" w:hAnsi="Arial" w:cs="Arial"/>
          <w:sz w:val="24"/>
          <w:szCs w:val="24"/>
        </w:rPr>
      </w:pPr>
      <w:r>
        <w:rPr>
          <w:rFonts w:ascii="Arial" w:hAnsi="Arial" w:cs="Arial"/>
          <w:sz w:val="24"/>
          <w:szCs w:val="24"/>
        </w:rPr>
        <w:t>El procedimiento de Lici</w:t>
      </w:r>
      <w:r w:rsidRPr="00AF52E3">
        <w:rPr>
          <w:rFonts w:ascii="Arial" w:hAnsi="Arial" w:cs="Arial"/>
          <w:sz w:val="24"/>
          <w:szCs w:val="24"/>
        </w:rPr>
        <w:t xml:space="preserve">tación que nos ocupa, se desarrollará de conformidad con la Ley de Adquisiciones, Arrendamientos y Servicios para el Estado de Baja California y su Reglamento, y todo lo no previsto en estas bases, se resolverá de conformidad con la normatividad antes citada. </w:t>
      </w:r>
    </w:p>
    <w:p w:rsidR="00AE3980" w:rsidRDefault="00AE3980">
      <w:pPr>
        <w:pBdr>
          <w:top w:val="nil"/>
          <w:left w:val="nil"/>
          <w:bottom w:val="nil"/>
          <w:right w:val="nil"/>
          <w:between w:val="nil"/>
        </w:pBdr>
        <w:ind w:left="720" w:hanging="864"/>
        <w:jc w:val="both"/>
        <w:rPr>
          <w:rFonts w:ascii="Arial" w:eastAsia="Arial" w:hAnsi="Arial" w:cs="Arial"/>
          <w:b/>
          <w:color w:val="000000"/>
          <w:sz w:val="24"/>
          <w:szCs w:val="24"/>
        </w:rPr>
      </w:pPr>
    </w:p>
    <w:p w:rsidR="00AE3980" w:rsidRDefault="00AE3980">
      <w:pPr>
        <w:pBdr>
          <w:top w:val="nil"/>
          <w:left w:val="nil"/>
          <w:bottom w:val="nil"/>
          <w:right w:val="nil"/>
          <w:between w:val="nil"/>
        </w:pBdr>
        <w:ind w:left="720" w:hanging="864"/>
        <w:jc w:val="both"/>
        <w:rPr>
          <w:rFonts w:ascii="Arial" w:eastAsia="Arial" w:hAnsi="Arial" w:cs="Arial"/>
          <w:b/>
          <w:color w:val="000000"/>
          <w:sz w:val="24"/>
          <w:szCs w:val="24"/>
        </w:rPr>
      </w:pPr>
    </w:p>
    <w:p w:rsidR="00AE3980" w:rsidRDefault="00AE3980">
      <w:pPr>
        <w:pBdr>
          <w:top w:val="nil"/>
          <w:left w:val="nil"/>
          <w:bottom w:val="nil"/>
          <w:right w:val="nil"/>
          <w:between w:val="nil"/>
        </w:pBdr>
        <w:ind w:left="720" w:hanging="864"/>
        <w:jc w:val="both"/>
        <w:rPr>
          <w:rFonts w:ascii="Arial" w:eastAsia="Arial" w:hAnsi="Arial" w:cs="Arial"/>
          <w:b/>
          <w:color w:val="000000"/>
          <w:sz w:val="24"/>
          <w:szCs w:val="24"/>
        </w:rPr>
      </w:pPr>
    </w:p>
    <w:p w:rsidR="00DA25C8" w:rsidRDefault="00AE3980" w:rsidP="00964118">
      <w:pPr>
        <w:pBdr>
          <w:top w:val="nil"/>
          <w:left w:val="nil"/>
          <w:bottom w:val="nil"/>
          <w:right w:val="nil"/>
          <w:between w:val="nil"/>
        </w:pBdr>
        <w:ind w:left="720" w:hanging="11"/>
        <w:jc w:val="both"/>
        <w:rPr>
          <w:rFonts w:ascii="Arial" w:eastAsia="Arial" w:hAnsi="Arial" w:cs="Arial"/>
          <w:b/>
          <w:color w:val="000000"/>
          <w:sz w:val="24"/>
          <w:szCs w:val="24"/>
        </w:rPr>
      </w:pPr>
      <w:r>
        <w:rPr>
          <w:rFonts w:ascii="Arial" w:eastAsia="Arial" w:hAnsi="Arial" w:cs="Arial"/>
          <w:b/>
          <w:color w:val="000000"/>
          <w:sz w:val="24"/>
          <w:szCs w:val="24"/>
        </w:rPr>
        <w:t>13</w:t>
      </w:r>
      <w:r w:rsidR="00531190">
        <w:rPr>
          <w:rFonts w:ascii="Arial" w:eastAsia="Arial" w:hAnsi="Arial" w:cs="Arial"/>
          <w:color w:val="000000"/>
          <w:sz w:val="24"/>
          <w:szCs w:val="24"/>
        </w:rPr>
        <w:t xml:space="preserve">.  </w:t>
      </w:r>
      <w:r>
        <w:rPr>
          <w:rFonts w:ascii="Arial" w:eastAsia="Arial" w:hAnsi="Arial" w:cs="Arial"/>
          <w:color w:val="000000"/>
          <w:sz w:val="24"/>
          <w:szCs w:val="24"/>
        </w:rPr>
        <w:t xml:space="preserve">     </w:t>
      </w:r>
      <w:r w:rsidR="00531190">
        <w:rPr>
          <w:rFonts w:ascii="Arial" w:eastAsia="Arial" w:hAnsi="Arial" w:cs="Arial"/>
          <w:b/>
          <w:color w:val="000000"/>
          <w:sz w:val="24"/>
          <w:szCs w:val="24"/>
        </w:rPr>
        <w:t>FALLO DE LA LICITACIÓN:</w:t>
      </w:r>
    </w:p>
    <w:p w:rsidR="00DA25C8" w:rsidRDefault="00DA25C8">
      <w:pPr>
        <w:pBdr>
          <w:top w:val="nil"/>
          <w:left w:val="nil"/>
          <w:bottom w:val="nil"/>
          <w:right w:val="nil"/>
          <w:between w:val="nil"/>
        </w:pBdr>
        <w:ind w:left="720" w:right="18" w:hanging="288"/>
        <w:jc w:val="both"/>
        <w:rPr>
          <w:rFonts w:ascii="Arial" w:eastAsia="Arial" w:hAnsi="Arial" w:cs="Arial"/>
          <w:color w:val="000000"/>
          <w:sz w:val="22"/>
          <w:szCs w:val="22"/>
        </w:rPr>
      </w:pPr>
    </w:p>
    <w:p w:rsidR="00964118" w:rsidRPr="00964118" w:rsidRDefault="00964118" w:rsidP="00964118">
      <w:pPr>
        <w:tabs>
          <w:tab w:val="left" w:pos="426"/>
        </w:tabs>
        <w:ind w:left="1276" w:hanging="567"/>
        <w:jc w:val="both"/>
        <w:rPr>
          <w:rFonts w:ascii="Montserrat" w:hAnsi="Montserrat" w:cs="Calibri"/>
          <w:sz w:val="22"/>
          <w:szCs w:val="22"/>
        </w:rPr>
      </w:pPr>
      <w:r w:rsidRPr="00964118">
        <w:rPr>
          <w:rFonts w:ascii="Montserrat" w:hAnsi="Montserrat" w:cs="Arial"/>
          <w:sz w:val="22"/>
          <w:szCs w:val="22"/>
        </w:rPr>
        <w:lastRenderedPageBreak/>
        <w:t xml:space="preserve">13.1 </w:t>
      </w:r>
      <w:r w:rsidRPr="00964118">
        <w:rPr>
          <w:rFonts w:ascii="Montserrat" w:hAnsi="Montserrat" w:cs="Arial"/>
          <w:sz w:val="22"/>
          <w:szCs w:val="22"/>
        </w:rPr>
        <w:tab/>
        <w:t>El Fallo de la Licitación se dará a conocer  en junta pública el día</w:t>
      </w:r>
      <w:r w:rsidRPr="00964118">
        <w:rPr>
          <w:rFonts w:ascii="Montserrat" w:hAnsi="Montserrat" w:cs="Arial"/>
          <w:b/>
          <w:sz w:val="22"/>
          <w:szCs w:val="22"/>
        </w:rPr>
        <w:t xml:space="preserve"> 15 de marzo de 2022 a las 14:00</w:t>
      </w:r>
      <w:r w:rsidRPr="00964118">
        <w:rPr>
          <w:rFonts w:ascii="Montserrat" w:hAnsi="Montserrat" w:cs="Arial"/>
          <w:b/>
          <w:bCs/>
          <w:sz w:val="22"/>
          <w:szCs w:val="22"/>
        </w:rPr>
        <w:t xml:space="preserve"> horas,</w:t>
      </w:r>
      <w:r w:rsidRPr="00964118">
        <w:rPr>
          <w:rFonts w:ascii="Montserrat" w:hAnsi="Montserrat" w:cs="Arial"/>
          <w:sz w:val="22"/>
          <w:szCs w:val="22"/>
        </w:rPr>
        <w:t xml:space="preserve"> en la Sala de Juntas de la Dirección de Adquisiciones y Servicios Generales de Oficialía Mayor de Gobierno, ubicada en el 3er piso del Edificio del Poder Ejecutivo Estatal, ubicado en: Calzada Independencia No. 994, Centro Cívico, de la ciudad de Mexicali, Baja California; en la que se dará a conocer el resultado de la evaluación de las propuestas así mismo se comunicará al licitante ganador la fecha y hora para la celebración del contratos respectivo.</w:t>
      </w:r>
    </w:p>
    <w:p w:rsidR="00964118" w:rsidRPr="00964118" w:rsidRDefault="00964118" w:rsidP="00964118">
      <w:pPr>
        <w:ind w:left="1276" w:right="18" w:hanging="567"/>
        <w:jc w:val="both"/>
        <w:rPr>
          <w:rFonts w:ascii="Montserrat" w:hAnsi="Montserrat" w:cs="Arial"/>
          <w:sz w:val="22"/>
          <w:szCs w:val="22"/>
        </w:rPr>
      </w:pPr>
    </w:p>
    <w:p w:rsidR="00964118" w:rsidRPr="00964118" w:rsidRDefault="00964118" w:rsidP="00964118">
      <w:pPr>
        <w:ind w:left="1276" w:hanging="567"/>
        <w:jc w:val="both"/>
        <w:rPr>
          <w:rFonts w:ascii="Montserrat" w:hAnsi="Montserrat" w:cs="Arial"/>
          <w:sz w:val="22"/>
          <w:szCs w:val="22"/>
        </w:rPr>
      </w:pPr>
      <w:r w:rsidRPr="00964118">
        <w:rPr>
          <w:rFonts w:ascii="Montserrat" w:hAnsi="Montserrat" w:cs="Arial"/>
          <w:sz w:val="22"/>
          <w:szCs w:val="22"/>
        </w:rPr>
        <w:t xml:space="preserve">13.2 </w:t>
      </w:r>
      <w:r w:rsidRPr="00964118">
        <w:rPr>
          <w:rFonts w:ascii="Montserrat" w:hAnsi="Montserrat" w:cs="Arial"/>
          <w:sz w:val="22"/>
          <w:szCs w:val="22"/>
        </w:rPr>
        <w:tab/>
        <w:t xml:space="preserve">En el fallo de la Licitación se plasmará el importe de las propuestas económicas derivado de la evaluación detallada de las mismas, y quedará comprendido dentro de los </w:t>
      </w:r>
      <w:r w:rsidRPr="00964118">
        <w:rPr>
          <w:rFonts w:ascii="Montserrat" w:hAnsi="Montserrat" w:cs="Arial"/>
          <w:b/>
          <w:sz w:val="22"/>
          <w:szCs w:val="22"/>
        </w:rPr>
        <w:t>20</w:t>
      </w:r>
      <w:r w:rsidRPr="00964118">
        <w:rPr>
          <w:rFonts w:ascii="Montserrat" w:hAnsi="Montserrat" w:cs="Arial"/>
          <w:b/>
          <w:bCs/>
          <w:sz w:val="22"/>
          <w:szCs w:val="22"/>
        </w:rPr>
        <w:t xml:space="preserve"> (veinte) </w:t>
      </w:r>
      <w:r w:rsidRPr="00964118">
        <w:rPr>
          <w:rFonts w:ascii="Montserrat" w:hAnsi="Montserrat" w:cs="Arial"/>
          <w:b/>
          <w:sz w:val="22"/>
          <w:szCs w:val="22"/>
        </w:rPr>
        <w:t>días</w:t>
      </w:r>
      <w:r w:rsidRPr="00964118">
        <w:rPr>
          <w:rFonts w:ascii="Montserrat" w:hAnsi="Montserrat" w:cs="Arial"/>
          <w:sz w:val="22"/>
          <w:szCs w:val="22"/>
        </w:rPr>
        <w:t xml:space="preserve"> naturales siguientes a la fecha de inicio de la primera etapa.</w:t>
      </w:r>
    </w:p>
    <w:p w:rsidR="00964118" w:rsidRPr="00964118" w:rsidRDefault="00964118" w:rsidP="00964118">
      <w:pPr>
        <w:tabs>
          <w:tab w:val="left" w:pos="-284"/>
          <w:tab w:val="left" w:pos="1300"/>
        </w:tabs>
        <w:ind w:left="1276" w:hanging="567"/>
        <w:jc w:val="both"/>
        <w:rPr>
          <w:rFonts w:ascii="Montserrat" w:hAnsi="Montserrat" w:cs="Arial"/>
          <w:sz w:val="22"/>
          <w:szCs w:val="22"/>
        </w:rPr>
      </w:pPr>
    </w:p>
    <w:p w:rsidR="00964118" w:rsidRPr="00964118" w:rsidRDefault="00964118" w:rsidP="00964118">
      <w:pPr>
        <w:ind w:left="1276" w:hanging="567"/>
        <w:jc w:val="both"/>
        <w:rPr>
          <w:rFonts w:ascii="Montserrat" w:hAnsi="Montserrat" w:cs="Arial"/>
          <w:sz w:val="22"/>
          <w:szCs w:val="22"/>
        </w:rPr>
      </w:pPr>
      <w:r w:rsidRPr="00964118">
        <w:rPr>
          <w:rFonts w:ascii="Montserrat" w:hAnsi="Montserrat" w:cs="Arial"/>
          <w:sz w:val="22"/>
          <w:szCs w:val="22"/>
        </w:rPr>
        <w:t xml:space="preserve">13.3 </w:t>
      </w:r>
      <w:r w:rsidRPr="00964118">
        <w:rPr>
          <w:rFonts w:ascii="Montserrat" w:hAnsi="Montserrat" w:cs="Arial"/>
          <w:sz w:val="22"/>
          <w:szCs w:val="22"/>
        </w:rPr>
        <w:tab/>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964118" w:rsidRPr="00964118" w:rsidRDefault="00964118" w:rsidP="00964118">
      <w:pPr>
        <w:ind w:left="1276" w:hanging="567"/>
        <w:jc w:val="both"/>
        <w:rPr>
          <w:rFonts w:ascii="Montserrat" w:hAnsi="Montserrat" w:cs="Arial"/>
          <w:sz w:val="22"/>
          <w:szCs w:val="22"/>
        </w:rPr>
      </w:pPr>
    </w:p>
    <w:p w:rsidR="00964118" w:rsidRPr="00964118" w:rsidRDefault="00964118" w:rsidP="00964118">
      <w:pPr>
        <w:tabs>
          <w:tab w:val="left" w:pos="426"/>
        </w:tabs>
        <w:ind w:left="1276" w:hanging="567"/>
        <w:jc w:val="both"/>
        <w:rPr>
          <w:rFonts w:ascii="Montserrat" w:hAnsi="Montserrat" w:cs="Arial"/>
          <w:sz w:val="22"/>
          <w:szCs w:val="22"/>
        </w:rPr>
      </w:pPr>
      <w:r w:rsidRPr="00964118">
        <w:rPr>
          <w:rFonts w:ascii="Montserrat" w:hAnsi="Montserrat" w:cs="Arial"/>
          <w:sz w:val="22"/>
          <w:szCs w:val="22"/>
        </w:rPr>
        <w:t>13.4 En Junta Pública se dará a conocer el fallo, al que libremente podrán asistir los Licitantes aun cuando no hubieren participado en el acto de presentación y apertura de proposiciones.</w:t>
      </w:r>
    </w:p>
    <w:p w:rsidR="00964118" w:rsidRPr="00964118" w:rsidRDefault="00964118" w:rsidP="00964118">
      <w:pPr>
        <w:tabs>
          <w:tab w:val="left" w:pos="284"/>
          <w:tab w:val="left" w:pos="709"/>
          <w:tab w:val="left" w:pos="993"/>
        </w:tabs>
        <w:ind w:left="1276" w:hanging="567"/>
        <w:jc w:val="both"/>
        <w:rPr>
          <w:rFonts w:ascii="Montserrat" w:hAnsi="Montserrat" w:cs="Arial"/>
          <w:sz w:val="22"/>
          <w:szCs w:val="22"/>
        </w:rPr>
      </w:pPr>
    </w:p>
    <w:p w:rsidR="00964118" w:rsidRPr="00964118" w:rsidRDefault="00964118" w:rsidP="00964118">
      <w:pPr>
        <w:ind w:left="1276" w:right="-72" w:hanging="567"/>
        <w:jc w:val="both"/>
        <w:rPr>
          <w:rFonts w:ascii="Montserrat" w:hAnsi="Montserrat" w:cs="Arial"/>
          <w:sz w:val="22"/>
          <w:szCs w:val="22"/>
        </w:rPr>
      </w:pPr>
      <w:r w:rsidRPr="00964118">
        <w:rPr>
          <w:rFonts w:ascii="Montserrat" w:hAnsi="Montserrat" w:cs="Arial"/>
          <w:sz w:val="22"/>
          <w:szCs w:val="22"/>
        </w:rPr>
        <w:t xml:space="preserve">13.5 </w:t>
      </w:r>
      <w:r w:rsidRPr="00964118">
        <w:rPr>
          <w:rFonts w:ascii="Montserrat" w:hAnsi="Montserrat" w:cs="Arial"/>
          <w:sz w:val="22"/>
          <w:szCs w:val="22"/>
        </w:rPr>
        <w:tab/>
        <w:t xml:space="preserve">El Acta de Fallo estará a disposición de los Licitantes a la finalización de dicho acto, así mismo se publicará el mismo día en la página de internet de Gobierno del Estado: </w:t>
      </w:r>
      <w:hyperlink r:id="rId11" w:history="1">
        <w:r w:rsidRPr="00964118">
          <w:rPr>
            <w:rStyle w:val="Hipervnculo"/>
            <w:rFonts w:ascii="Montserrat" w:hAnsi="Montserrat" w:cs="Arial"/>
            <w:sz w:val="22"/>
            <w:szCs w:val="22"/>
          </w:rPr>
          <w:t>https://compras.ebajacalifornia.gob.mx</w:t>
        </w:r>
      </w:hyperlink>
      <w:r w:rsidRPr="00964118">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964118" w:rsidRPr="00964118" w:rsidRDefault="00964118" w:rsidP="00964118">
      <w:pPr>
        <w:pStyle w:val="2"/>
        <w:ind w:left="1276" w:hanging="567"/>
        <w:rPr>
          <w:rFonts w:ascii="Montserrat" w:hAnsi="Montserrat" w:cstheme="minorHAnsi"/>
          <w:sz w:val="22"/>
          <w:szCs w:val="22"/>
        </w:rPr>
      </w:pPr>
    </w:p>
    <w:p w:rsidR="00DA25C8" w:rsidRDefault="00DA25C8">
      <w:pPr>
        <w:pBdr>
          <w:top w:val="nil"/>
          <w:left w:val="nil"/>
          <w:bottom w:val="nil"/>
          <w:right w:val="nil"/>
          <w:between w:val="nil"/>
        </w:pBdr>
        <w:ind w:left="720" w:hanging="288"/>
        <w:jc w:val="both"/>
        <w:rPr>
          <w:rFonts w:ascii="Arial" w:eastAsia="Arial" w:hAnsi="Arial" w:cs="Arial"/>
          <w:color w:val="000000"/>
          <w:sz w:val="24"/>
          <w:szCs w:val="24"/>
        </w:rPr>
      </w:pPr>
    </w:p>
    <w:p w:rsidR="00DA25C8" w:rsidRDefault="00AE3980" w:rsidP="00964118">
      <w:pPr>
        <w:pBdr>
          <w:top w:val="nil"/>
          <w:left w:val="nil"/>
          <w:bottom w:val="nil"/>
          <w:right w:val="nil"/>
          <w:between w:val="nil"/>
        </w:pBdr>
        <w:ind w:left="720" w:hanging="11"/>
        <w:jc w:val="both"/>
        <w:rPr>
          <w:rFonts w:ascii="Arial" w:eastAsia="Arial" w:hAnsi="Arial" w:cs="Arial"/>
          <w:b/>
          <w:color w:val="000000"/>
          <w:sz w:val="24"/>
          <w:szCs w:val="24"/>
        </w:rPr>
      </w:pPr>
      <w:r>
        <w:rPr>
          <w:rFonts w:ascii="Arial" w:eastAsia="Arial" w:hAnsi="Arial" w:cs="Arial"/>
          <w:b/>
          <w:color w:val="000000"/>
          <w:sz w:val="24"/>
          <w:szCs w:val="24"/>
        </w:rPr>
        <w:t>14</w:t>
      </w:r>
      <w:r w:rsidR="00531190">
        <w:rPr>
          <w:rFonts w:ascii="Arial" w:eastAsia="Arial" w:hAnsi="Arial" w:cs="Arial"/>
          <w:b/>
          <w:color w:val="000000"/>
          <w:sz w:val="24"/>
          <w:szCs w:val="24"/>
        </w:rPr>
        <w:t xml:space="preserve">. </w:t>
      </w:r>
      <w:r>
        <w:rPr>
          <w:rFonts w:ascii="Arial" w:eastAsia="Arial" w:hAnsi="Arial" w:cs="Arial"/>
          <w:b/>
          <w:color w:val="000000"/>
          <w:sz w:val="24"/>
          <w:szCs w:val="24"/>
        </w:rPr>
        <w:t xml:space="preserve">   </w:t>
      </w:r>
      <w:r w:rsidR="00531190">
        <w:rPr>
          <w:rFonts w:ascii="Arial" w:eastAsia="Arial" w:hAnsi="Arial" w:cs="Arial"/>
          <w:b/>
          <w:color w:val="000000"/>
          <w:sz w:val="24"/>
          <w:szCs w:val="24"/>
        </w:rPr>
        <w:t>MOTIVOS PARA DECLARAR DESIERTA O CANCELAR LA LICITACIÓN O ALGUNA DE LAS PARTIDAS INCLUIDA EN LA MISMA:</w:t>
      </w:r>
    </w:p>
    <w:p w:rsidR="00DA25C8" w:rsidRDefault="00DA25C8">
      <w:pPr>
        <w:pBdr>
          <w:top w:val="nil"/>
          <w:left w:val="nil"/>
          <w:bottom w:val="nil"/>
          <w:right w:val="nil"/>
          <w:between w:val="nil"/>
        </w:pBdr>
        <w:ind w:left="720" w:hanging="864"/>
        <w:jc w:val="both"/>
        <w:rPr>
          <w:rFonts w:ascii="Arial" w:eastAsia="Arial" w:hAnsi="Arial" w:cs="Arial"/>
          <w:b/>
          <w:color w:val="000000"/>
          <w:sz w:val="24"/>
          <w:szCs w:val="24"/>
        </w:rPr>
      </w:pPr>
    </w:p>
    <w:p w:rsidR="00DA25C8" w:rsidRDefault="00BC6D75" w:rsidP="00AE3980">
      <w:pPr>
        <w:pBdr>
          <w:top w:val="nil"/>
          <w:left w:val="nil"/>
          <w:bottom w:val="nil"/>
          <w:right w:val="nil"/>
          <w:between w:val="nil"/>
        </w:pBdr>
        <w:ind w:left="720" w:hanging="11"/>
        <w:jc w:val="both"/>
        <w:rPr>
          <w:rFonts w:ascii="Arial" w:eastAsia="Arial" w:hAnsi="Arial" w:cs="Arial"/>
          <w:color w:val="000000"/>
          <w:sz w:val="24"/>
          <w:szCs w:val="24"/>
        </w:rPr>
      </w:pPr>
      <w:r>
        <w:rPr>
          <w:rFonts w:ascii="Arial" w:eastAsia="Arial" w:hAnsi="Arial" w:cs="Arial"/>
          <w:b/>
          <w:color w:val="000000"/>
          <w:sz w:val="24"/>
          <w:szCs w:val="24"/>
        </w:rPr>
        <w:t>14</w:t>
      </w:r>
      <w:r w:rsidR="00531190">
        <w:rPr>
          <w:rFonts w:ascii="Arial" w:eastAsia="Arial" w:hAnsi="Arial" w:cs="Arial"/>
          <w:b/>
          <w:color w:val="000000"/>
          <w:sz w:val="24"/>
          <w:szCs w:val="24"/>
        </w:rPr>
        <w:t>.1.</w:t>
      </w:r>
      <w:r w:rsidR="00531190">
        <w:rPr>
          <w:rFonts w:ascii="Arial" w:eastAsia="Arial" w:hAnsi="Arial" w:cs="Arial"/>
          <w:color w:val="000000"/>
          <w:sz w:val="24"/>
          <w:szCs w:val="24"/>
        </w:rPr>
        <w:t xml:space="preserve"> “La Convocante” podrá declarar desierta la licitación o alguna de las partidas y emitirá una segunda convocatoria o invitación a cuando menos tres personas según corresponda en los siguientes casos:</w:t>
      </w:r>
    </w:p>
    <w:p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rsidR="00DA25C8" w:rsidRDefault="00531190" w:rsidP="00AE3980">
      <w:pPr>
        <w:pBdr>
          <w:top w:val="nil"/>
          <w:left w:val="nil"/>
          <w:bottom w:val="nil"/>
          <w:right w:val="nil"/>
          <w:between w:val="nil"/>
        </w:pBdr>
        <w:ind w:left="720" w:hanging="11"/>
        <w:jc w:val="both"/>
        <w:rPr>
          <w:rFonts w:ascii="Arial" w:eastAsia="Arial" w:hAnsi="Arial" w:cs="Arial"/>
          <w:color w:val="000000"/>
          <w:sz w:val="24"/>
          <w:szCs w:val="24"/>
        </w:rPr>
      </w:pPr>
      <w:r>
        <w:rPr>
          <w:rFonts w:ascii="Arial" w:eastAsia="Arial" w:hAnsi="Arial" w:cs="Arial"/>
          <w:color w:val="000000"/>
          <w:sz w:val="24"/>
          <w:szCs w:val="24"/>
        </w:rPr>
        <w:t xml:space="preserve">a)  Cuando vencido el plazo de venta de las bases ningún interesado las adquiera o habiéndolas adquirido, no se presenten proposiciones en el acto de presentación y apertura. </w:t>
      </w:r>
    </w:p>
    <w:p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rsidR="00DA25C8" w:rsidRDefault="00531190" w:rsidP="00AE3980">
      <w:pPr>
        <w:pBdr>
          <w:top w:val="nil"/>
          <w:left w:val="nil"/>
          <w:bottom w:val="nil"/>
          <w:right w:val="nil"/>
          <w:between w:val="nil"/>
        </w:pBdr>
        <w:ind w:left="720" w:hanging="11"/>
        <w:jc w:val="both"/>
        <w:rPr>
          <w:rFonts w:ascii="Arial" w:eastAsia="Arial" w:hAnsi="Arial" w:cs="Arial"/>
          <w:color w:val="000000"/>
          <w:sz w:val="24"/>
          <w:szCs w:val="24"/>
        </w:rPr>
      </w:pPr>
      <w:r>
        <w:rPr>
          <w:rFonts w:ascii="Arial" w:eastAsia="Arial" w:hAnsi="Arial" w:cs="Arial"/>
          <w:color w:val="000000"/>
          <w:sz w:val="24"/>
          <w:szCs w:val="24"/>
        </w:rPr>
        <w:t>b)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rsidR="00DA25C8" w:rsidRDefault="00BC6D75" w:rsidP="00AE3980">
      <w:pPr>
        <w:pBdr>
          <w:top w:val="nil"/>
          <w:left w:val="nil"/>
          <w:bottom w:val="nil"/>
          <w:right w:val="nil"/>
          <w:between w:val="nil"/>
        </w:pBdr>
        <w:ind w:left="720" w:hanging="11"/>
        <w:jc w:val="both"/>
        <w:rPr>
          <w:rFonts w:ascii="Arial" w:eastAsia="Arial" w:hAnsi="Arial" w:cs="Arial"/>
          <w:color w:val="000000"/>
          <w:sz w:val="24"/>
          <w:szCs w:val="24"/>
        </w:rPr>
      </w:pPr>
      <w:r>
        <w:rPr>
          <w:rFonts w:ascii="Arial" w:eastAsia="Arial" w:hAnsi="Arial" w:cs="Arial"/>
          <w:b/>
          <w:color w:val="000000"/>
          <w:sz w:val="24"/>
          <w:szCs w:val="24"/>
        </w:rPr>
        <w:lastRenderedPageBreak/>
        <w:t>14</w:t>
      </w:r>
      <w:r w:rsidR="00531190">
        <w:rPr>
          <w:rFonts w:ascii="Arial" w:eastAsia="Arial" w:hAnsi="Arial" w:cs="Arial"/>
          <w:b/>
          <w:color w:val="000000"/>
          <w:sz w:val="24"/>
          <w:szCs w:val="24"/>
        </w:rPr>
        <w:t>.2.</w:t>
      </w:r>
      <w:r w:rsidR="00531190">
        <w:rPr>
          <w:rFonts w:ascii="Arial" w:eastAsia="Arial" w:hAnsi="Arial" w:cs="Arial"/>
          <w:color w:val="000000"/>
          <w:sz w:val="24"/>
          <w:szCs w:val="24"/>
        </w:rPr>
        <w:t xml:space="preserve"> “La Convocante” podrá cancelar la licitación o alguna de las partidas y emitirá una segunda convocatoria o invitación a cuando menos tres personas según corresponda en los siguientes casos:</w:t>
      </w:r>
    </w:p>
    <w:p w:rsidR="00DA25C8" w:rsidRDefault="00531190">
      <w:pPr>
        <w:pBdr>
          <w:top w:val="nil"/>
          <w:left w:val="nil"/>
          <w:bottom w:val="nil"/>
          <w:right w:val="nil"/>
          <w:between w:val="nil"/>
        </w:pBdr>
        <w:ind w:left="720" w:hanging="864"/>
        <w:jc w:val="both"/>
        <w:rPr>
          <w:rFonts w:ascii="Arial" w:eastAsia="Arial" w:hAnsi="Arial" w:cs="Arial"/>
          <w:color w:val="000000"/>
          <w:sz w:val="24"/>
          <w:szCs w:val="24"/>
        </w:rPr>
      </w:pPr>
      <w:r>
        <w:rPr>
          <w:rFonts w:ascii="Arial" w:eastAsia="Arial" w:hAnsi="Arial" w:cs="Arial"/>
          <w:color w:val="000000"/>
          <w:sz w:val="24"/>
          <w:szCs w:val="24"/>
        </w:rPr>
        <w:tab/>
      </w:r>
    </w:p>
    <w:p w:rsidR="00DA25C8" w:rsidRDefault="00531190" w:rsidP="00AE3980">
      <w:pPr>
        <w:pBdr>
          <w:top w:val="nil"/>
          <w:left w:val="nil"/>
          <w:bottom w:val="nil"/>
          <w:right w:val="nil"/>
          <w:between w:val="nil"/>
        </w:pBdr>
        <w:ind w:left="720" w:hanging="11"/>
        <w:jc w:val="both"/>
        <w:rPr>
          <w:rFonts w:ascii="Arial" w:eastAsia="Arial" w:hAnsi="Arial" w:cs="Arial"/>
          <w:color w:val="000000"/>
          <w:sz w:val="24"/>
          <w:szCs w:val="24"/>
        </w:rPr>
      </w:pPr>
      <w:r>
        <w:rPr>
          <w:rFonts w:ascii="Arial" w:eastAsia="Arial" w:hAnsi="Arial" w:cs="Arial"/>
          <w:color w:val="000000"/>
          <w:sz w:val="24"/>
          <w:szCs w:val="24"/>
        </w:rPr>
        <w:t>a)  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rsidR="00DA25C8" w:rsidRDefault="00531190" w:rsidP="00AE3980">
      <w:pPr>
        <w:pBdr>
          <w:top w:val="nil"/>
          <w:left w:val="nil"/>
          <w:bottom w:val="nil"/>
          <w:right w:val="nil"/>
          <w:between w:val="nil"/>
        </w:pBdr>
        <w:ind w:left="720" w:hanging="11"/>
        <w:jc w:val="both"/>
        <w:rPr>
          <w:rFonts w:ascii="Arial" w:eastAsia="Arial" w:hAnsi="Arial" w:cs="Arial"/>
          <w:color w:val="000000"/>
          <w:sz w:val="24"/>
          <w:szCs w:val="24"/>
        </w:rPr>
      </w:pPr>
      <w:r>
        <w:rPr>
          <w:rFonts w:ascii="Arial" w:eastAsia="Arial" w:hAnsi="Arial" w:cs="Arial"/>
          <w:color w:val="000000"/>
          <w:sz w:val="24"/>
          <w:szCs w:val="24"/>
        </w:rPr>
        <w:t xml:space="preserve">b)  Cuando existan circunstancias, debidamente justificadas, que provoquen la extinción de la necesidad para adquirir los bienes, y que de continuarse con el procedimiento de contratación se pudiera ocasionar un daño o perjuicio a “La Convocante”. </w:t>
      </w:r>
    </w:p>
    <w:p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rsidR="00DA25C8" w:rsidRDefault="00531190" w:rsidP="00AE3980">
      <w:pPr>
        <w:pBdr>
          <w:top w:val="nil"/>
          <w:left w:val="nil"/>
          <w:bottom w:val="nil"/>
          <w:right w:val="nil"/>
          <w:between w:val="nil"/>
        </w:pBdr>
        <w:ind w:left="720" w:hanging="11"/>
        <w:jc w:val="both"/>
        <w:rPr>
          <w:rFonts w:ascii="Arial" w:eastAsia="Arial" w:hAnsi="Arial" w:cs="Arial"/>
          <w:color w:val="000000"/>
          <w:sz w:val="24"/>
          <w:szCs w:val="24"/>
        </w:rPr>
      </w:pPr>
      <w:r>
        <w:rPr>
          <w:rFonts w:ascii="Arial" w:eastAsia="Arial" w:hAnsi="Arial" w:cs="Arial"/>
          <w:color w:val="000000"/>
          <w:sz w:val="24"/>
          <w:szCs w:val="24"/>
        </w:rPr>
        <w:t>La determinación de dar por cancelada la licitación o partida, constará por escrito y se precisará el acontecimiento que motiva la decisión, la cual se hará del conocimiento de los licitantes.</w:t>
      </w:r>
    </w:p>
    <w:p w:rsidR="00DA25C8" w:rsidRDefault="00DA25C8">
      <w:pPr>
        <w:pBdr>
          <w:top w:val="nil"/>
          <w:left w:val="nil"/>
          <w:bottom w:val="nil"/>
          <w:right w:val="nil"/>
          <w:between w:val="nil"/>
        </w:pBdr>
        <w:ind w:hanging="864"/>
        <w:jc w:val="both"/>
        <w:rPr>
          <w:rFonts w:ascii="Arial" w:eastAsia="Arial" w:hAnsi="Arial" w:cs="Arial"/>
          <w:color w:val="000000"/>
          <w:sz w:val="24"/>
          <w:szCs w:val="24"/>
        </w:rPr>
      </w:pPr>
    </w:p>
    <w:p w:rsidR="00DA25C8" w:rsidRDefault="00AE3980" w:rsidP="00964118">
      <w:pPr>
        <w:pBdr>
          <w:top w:val="nil"/>
          <w:left w:val="nil"/>
          <w:bottom w:val="nil"/>
          <w:right w:val="nil"/>
          <w:between w:val="nil"/>
        </w:pBdr>
        <w:ind w:left="720" w:hanging="11"/>
        <w:jc w:val="both"/>
        <w:rPr>
          <w:rFonts w:ascii="Arial" w:eastAsia="Arial" w:hAnsi="Arial" w:cs="Arial"/>
          <w:b/>
          <w:color w:val="000000"/>
          <w:sz w:val="24"/>
          <w:szCs w:val="24"/>
        </w:rPr>
      </w:pPr>
      <w:r>
        <w:rPr>
          <w:rFonts w:ascii="Arial" w:eastAsia="Arial" w:hAnsi="Arial" w:cs="Arial"/>
          <w:b/>
          <w:color w:val="000000"/>
          <w:sz w:val="24"/>
          <w:szCs w:val="24"/>
        </w:rPr>
        <w:t>15</w:t>
      </w:r>
      <w:r w:rsidR="00531190">
        <w:rPr>
          <w:rFonts w:ascii="Arial" w:eastAsia="Arial" w:hAnsi="Arial" w:cs="Arial"/>
          <w:b/>
          <w:color w:val="000000"/>
          <w:sz w:val="24"/>
          <w:szCs w:val="24"/>
        </w:rPr>
        <w:t xml:space="preserve">. </w:t>
      </w:r>
      <w:r>
        <w:rPr>
          <w:rFonts w:ascii="Arial" w:eastAsia="Arial" w:hAnsi="Arial" w:cs="Arial"/>
          <w:b/>
          <w:color w:val="000000"/>
          <w:sz w:val="24"/>
          <w:szCs w:val="24"/>
        </w:rPr>
        <w:t xml:space="preserve">      </w:t>
      </w:r>
      <w:r w:rsidR="00531190">
        <w:rPr>
          <w:rFonts w:ascii="Arial" w:eastAsia="Arial" w:hAnsi="Arial" w:cs="Arial"/>
          <w:b/>
          <w:color w:val="000000"/>
          <w:sz w:val="24"/>
          <w:szCs w:val="24"/>
        </w:rPr>
        <w:t>FIRMA DEL CONTRATO:</w:t>
      </w:r>
    </w:p>
    <w:p w:rsidR="00DA25C8" w:rsidRDefault="00DA25C8">
      <w:pPr>
        <w:ind w:left="720"/>
        <w:jc w:val="both"/>
        <w:rPr>
          <w:rFonts w:ascii="Arial" w:eastAsia="Arial" w:hAnsi="Arial" w:cs="Arial"/>
          <w:sz w:val="24"/>
          <w:szCs w:val="24"/>
        </w:rPr>
      </w:pP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La adjudicación del contrato obligará a</w:t>
      </w:r>
      <w:r w:rsidR="0088779D">
        <w:rPr>
          <w:rFonts w:ascii="Arial" w:eastAsia="Arial" w:hAnsi="Arial" w:cs="Arial"/>
          <w:color w:val="000000"/>
          <w:sz w:val="24"/>
          <w:szCs w:val="24"/>
        </w:rPr>
        <w:t>l</w:t>
      </w:r>
      <w:r>
        <w:rPr>
          <w:rFonts w:ascii="Arial" w:eastAsia="Arial" w:hAnsi="Arial" w:cs="Arial"/>
          <w:color w:val="000000"/>
          <w:sz w:val="24"/>
          <w:szCs w:val="24"/>
        </w:rPr>
        <w:t xml:space="preserve"> “</w:t>
      </w:r>
      <w:r w:rsidR="0088779D">
        <w:rPr>
          <w:rFonts w:ascii="Arial" w:eastAsia="Arial" w:hAnsi="Arial" w:cs="Arial"/>
          <w:color w:val="000000"/>
          <w:sz w:val="24"/>
          <w:szCs w:val="24"/>
        </w:rPr>
        <w:t>Órgano Solicitante</w:t>
      </w:r>
      <w:r>
        <w:rPr>
          <w:rFonts w:ascii="Arial" w:eastAsia="Arial" w:hAnsi="Arial" w:cs="Arial"/>
          <w:color w:val="000000"/>
          <w:sz w:val="24"/>
          <w:szCs w:val="24"/>
        </w:rPr>
        <w:t>” y a la persona en quien hubiere recaído, a formalizar el contrato dentro de los veinte días naturales siguientes al de la notificación del fallo, siendo en este caso un contrato a precio fijo y tiempo determinado.</w:t>
      </w:r>
    </w:p>
    <w:p w:rsidR="00DA25C8" w:rsidRDefault="00531190">
      <w:pPr>
        <w:pBdr>
          <w:top w:val="nil"/>
          <w:left w:val="nil"/>
          <w:bottom w:val="nil"/>
          <w:right w:val="nil"/>
          <w:between w:val="nil"/>
        </w:pBdr>
        <w:ind w:left="720" w:hanging="720"/>
        <w:jc w:val="both"/>
        <w:rPr>
          <w:rFonts w:ascii="Arial" w:eastAsia="Arial" w:hAnsi="Arial" w:cs="Arial"/>
          <w:color w:val="000000"/>
          <w:sz w:val="24"/>
          <w:szCs w:val="24"/>
        </w:rPr>
      </w:pPr>
      <w:r>
        <w:rPr>
          <w:rFonts w:ascii="Arial" w:eastAsia="Arial" w:hAnsi="Arial" w:cs="Arial"/>
          <w:color w:val="000000"/>
          <w:sz w:val="24"/>
          <w:szCs w:val="24"/>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A25C8" w:rsidRDefault="00531190">
      <w:pPr>
        <w:pBdr>
          <w:top w:val="nil"/>
          <w:left w:val="nil"/>
          <w:bottom w:val="nil"/>
          <w:right w:val="nil"/>
          <w:between w:val="nil"/>
        </w:pBdr>
        <w:ind w:left="720" w:hanging="720"/>
        <w:jc w:val="both"/>
        <w:rPr>
          <w:rFonts w:ascii="Arial" w:eastAsia="Arial" w:hAnsi="Arial" w:cs="Arial"/>
          <w:color w:val="000000"/>
          <w:sz w:val="24"/>
          <w:szCs w:val="24"/>
        </w:rPr>
      </w:pPr>
      <w:r>
        <w:rPr>
          <w:rFonts w:ascii="Arial" w:eastAsia="Arial" w:hAnsi="Arial" w:cs="Arial"/>
          <w:color w:val="000000"/>
          <w:sz w:val="24"/>
          <w:szCs w:val="24"/>
        </w:rPr>
        <w:tab/>
      </w: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Los derechos y obligaciones que se deriven de los contratos no podrán cederse en forma parcial ni total en favor de cualquier otra persona, con excepción de los derechos de cobro, en cuyo caso se deberá contar con el consentimiento de “La Convocante”.</w:t>
      </w: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 xml:space="preserve"> </w:t>
      </w: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En el supuesto de que el licitante ganador no formalice el contrato por causas imputables al mismo, será sancionado en los términos de los artículos 58 y 59 fracción I  de “La Ley”.</w:t>
      </w:r>
    </w:p>
    <w:p w:rsidR="00DA25C8" w:rsidRDefault="00DA25C8">
      <w:pPr>
        <w:pBdr>
          <w:top w:val="nil"/>
          <w:left w:val="nil"/>
          <w:bottom w:val="nil"/>
          <w:right w:val="nil"/>
          <w:between w:val="nil"/>
        </w:pBdr>
        <w:ind w:left="720"/>
        <w:jc w:val="both"/>
        <w:rPr>
          <w:rFonts w:ascii="Arial" w:eastAsia="Arial" w:hAnsi="Arial" w:cs="Arial"/>
          <w:color w:val="000000"/>
          <w:sz w:val="24"/>
          <w:szCs w:val="24"/>
        </w:rPr>
      </w:pP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El licitante ganador se compromete a guardar la confidencialidad</w:t>
      </w:r>
      <w:r>
        <w:rPr>
          <w:rFonts w:ascii="Arial" w:eastAsia="Arial" w:hAnsi="Arial" w:cs="Arial"/>
          <w:b/>
          <w:color w:val="000000"/>
          <w:sz w:val="24"/>
          <w:szCs w:val="24"/>
        </w:rPr>
        <w:t xml:space="preserve"> </w:t>
      </w:r>
      <w:r>
        <w:rPr>
          <w:rFonts w:ascii="Arial" w:eastAsia="Arial" w:hAnsi="Arial" w:cs="Arial"/>
          <w:color w:val="000000"/>
          <w:sz w:val="24"/>
          <w:szCs w:val="24"/>
        </w:rPr>
        <w:t>debida y por ende, a no divulgar ni dar a conocer a terceros distintos de “La Convocante” la información que con motivo de la celebración del contrato respectivo llegue a tener acceso.</w:t>
      </w:r>
    </w:p>
    <w:p w:rsidR="00DA25C8" w:rsidRDefault="00DA25C8">
      <w:pPr>
        <w:pBdr>
          <w:top w:val="nil"/>
          <w:left w:val="nil"/>
          <w:bottom w:val="nil"/>
          <w:right w:val="nil"/>
          <w:between w:val="nil"/>
        </w:pBdr>
        <w:ind w:left="1440" w:hanging="288"/>
        <w:jc w:val="both"/>
        <w:rPr>
          <w:rFonts w:ascii="Arial" w:eastAsia="Arial" w:hAnsi="Arial" w:cs="Arial"/>
          <w:b/>
          <w:color w:val="000000"/>
          <w:sz w:val="24"/>
          <w:szCs w:val="24"/>
        </w:rPr>
      </w:pPr>
    </w:p>
    <w:p w:rsidR="00DA25C8" w:rsidRDefault="00AE3980" w:rsidP="00964118">
      <w:pPr>
        <w:pBdr>
          <w:top w:val="nil"/>
          <w:left w:val="nil"/>
          <w:bottom w:val="nil"/>
          <w:right w:val="nil"/>
          <w:between w:val="nil"/>
        </w:pBdr>
        <w:tabs>
          <w:tab w:val="left" w:pos="284"/>
        </w:tabs>
        <w:ind w:left="709"/>
        <w:jc w:val="both"/>
        <w:rPr>
          <w:rFonts w:ascii="Arial" w:eastAsia="Arial" w:hAnsi="Arial" w:cs="Arial"/>
          <w:color w:val="000000"/>
          <w:sz w:val="24"/>
          <w:szCs w:val="24"/>
        </w:rPr>
      </w:pPr>
      <w:r>
        <w:rPr>
          <w:rFonts w:ascii="Arial" w:eastAsia="Arial" w:hAnsi="Arial" w:cs="Arial"/>
          <w:b/>
          <w:color w:val="000000"/>
          <w:sz w:val="24"/>
          <w:szCs w:val="24"/>
        </w:rPr>
        <w:t>16</w:t>
      </w:r>
      <w:r w:rsidR="00531190">
        <w:rPr>
          <w:rFonts w:ascii="Arial" w:eastAsia="Arial" w:hAnsi="Arial" w:cs="Arial"/>
          <w:b/>
          <w:color w:val="000000"/>
          <w:sz w:val="24"/>
          <w:szCs w:val="24"/>
        </w:rPr>
        <w:t xml:space="preserve">. </w:t>
      </w:r>
      <w:r>
        <w:rPr>
          <w:rFonts w:ascii="Arial" w:eastAsia="Arial" w:hAnsi="Arial" w:cs="Arial"/>
          <w:b/>
          <w:color w:val="000000"/>
          <w:sz w:val="24"/>
          <w:szCs w:val="24"/>
        </w:rPr>
        <w:t xml:space="preserve">     </w:t>
      </w:r>
      <w:r w:rsidR="00531190">
        <w:rPr>
          <w:rFonts w:ascii="Arial" w:eastAsia="Arial" w:hAnsi="Arial" w:cs="Arial"/>
          <w:b/>
          <w:color w:val="000000"/>
          <w:sz w:val="24"/>
          <w:szCs w:val="24"/>
        </w:rPr>
        <w:t xml:space="preserve">GARANTÍAS QUE DEBEN CONSTITUIRSE: </w:t>
      </w:r>
      <w:r w:rsidR="00531190">
        <w:rPr>
          <w:rFonts w:ascii="Arial" w:eastAsia="Arial" w:hAnsi="Arial" w:cs="Arial"/>
          <w:color w:val="000000"/>
          <w:sz w:val="24"/>
          <w:szCs w:val="24"/>
        </w:rPr>
        <w:t xml:space="preserve">El licitante adjudicado </w:t>
      </w:r>
      <w:r w:rsidR="00BC6D75">
        <w:rPr>
          <w:rFonts w:ascii="Arial" w:eastAsia="Arial" w:hAnsi="Arial" w:cs="Arial"/>
          <w:color w:val="000000"/>
          <w:sz w:val="24"/>
          <w:szCs w:val="24"/>
        </w:rPr>
        <w:t xml:space="preserve">deberá constituir garantía </w:t>
      </w:r>
      <w:r w:rsidR="00531190">
        <w:rPr>
          <w:rFonts w:ascii="Arial" w:eastAsia="Arial" w:hAnsi="Arial" w:cs="Arial"/>
          <w:color w:val="000000"/>
          <w:sz w:val="24"/>
          <w:szCs w:val="24"/>
        </w:rPr>
        <w:t xml:space="preserve"> de cumplimiento del contrato en los siguientes términos:</w:t>
      </w:r>
    </w:p>
    <w:p w:rsidR="00DA25C8" w:rsidRDefault="00DA25C8">
      <w:pPr>
        <w:pBdr>
          <w:top w:val="nil"/>
          <w:left w:val="nil"/>
          <w:bottom w:val="nil"/>
          <w:right w:val="nil"/>
          <w:between w:val="nil"/>
        </w:pBdr>
        <w:tabs>
          <w:tab w:val="left" w:pos="284"/>
        </w:tabs>
        <w:ind w:left="709"/>
        <w:jc w:val="both"/>
        <w:rPr>
          <w:rFonts w:ascii="Arial" w:eastAsia="Arial" w:hAnsi="Arial" w:cs="Arial"/>
          <w:b/>
          <w:color w:val="000000"/>
          <w:sz w:val="24"/>
          <w:szCs w:val="24"/>
        </w:rPr>
      </w:pPr>
    </w:p>
    <w:p w:rsidR="00DA25C8" w:rsidRDefault="00531190" w:rsidP="00AE3980">
      <w:pPr>
        <w:pBdr>
          <w:top w:val="nil"/>
          <w:left w:val="nil"/>
          <w:bottom w:val="nil"/>
          <w:right w:val="nil"/>
          <w:between w:val="nil"/>
        </w:pBdr>
        <w:ind w:left="720" w:hanging="11"/>
        <w:jc w:val="both"/>
        <w:rPr>
          <w:rFonts w:ascii="Arial" w:eastAsia="Arial" w:hAnsi="Arial" w:cs="Arial"/>
          <w:color w:val="000000"/>
          <w:sz w:val="24"/>
          <w:szCs w:val="24"/>
        </w:rPr>
      </w:pPr>
      <w:r>
        <w:rPr>
          <w:rFonts w:ascii="Arial" w:eastAsia="Arial" w:hAnsi="Arial" w:cs="Arial"/>
          <w:b/>
          <w:color w:val="000000"/>
          <w:sz w:val="24"/>
          <w:szCs w:val="24"/>
        </w:rPr>
        <w:lastRenderedPageBreak/>
        <w:t>1</w:t>
      </w:r>
      <w:r w:rsidR="00AE3980">
        <w:rPr>
          <w:rFonts w:ascii="Arial" w:eastAsia="Arial" w:hAnsi="Arial" w:cs="Arial"/>
          <w:b/>
          <w:color w:val="000000"/>
          <w:sz w:val="24"/>
          <w:szCs w:val="24"/>
        </w:rPr>
        <w:t>6</w:t>
      </w:r>
      <w:r>
        <w:rPr>
          <w:rFonts w:ascii="Arial" w:eastAsia="Arial" w:hAnsi="Arial" w:cs="Arial"/>
          <w:b/>
          <w:color w:val="000000"/>
          <w:sz w:val="24"/>
          <w:szCs w:val="24"/>
        </w:rPr>
        <w:t>.1.- GARANTIA DE CUMPLIMIENTO DEL CONTRATO.-</w:t>
      </w:r>
      <w:r>
        <w:rPr>
          <w:rFonts w:ascii="Arial" w:eastAsia="Arial" w:hAnsi="Arial" w:cs="Arial"/>
          <w:color w:val="000000"/>
          <w:sz w:val="24"/>
          <w:szCs w:val="24"/>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rsidR="00DA25C8" w:rsidRDefault="00DA25C8">
      <w:pPr>
        <w:pBdr>
          <w:top w:val="nil"/>
          <w:left w:val="nil"/>
          <w:bottom w:val="nil"/>
          <w:right w:val="nil"/>
          <w:between w:val="nil"/>
        </w:pBdr>
        <w:tabs>
          <w:tab w:val="left" w:pos="284"/>
        </w:tabs>
        <w:ind w:left="709" w:hanging="288"/>
        <w:jc w:val="both"/>
        <w:rPr>
          <w:rFonts w:ascii="Arial" w:eastAsia="Arial" w:hAnsi="Arial" w:cs="Arial"/>
          <w:color w:val="000000"/>
          <w:sz w:val="24"/>
          <w:szCs w:val="24"/>
        </w:rPr>
      </w:pPr>
    </w:p>
    <w:tbl>
      <w:tblPr>
        <w:tblStyle w:val="9"/>
        <w:tblW w:w="7253" w:type="dxa"/>
        <w:jc w:val="center"/>
        <w:tblInd w:w="0" w:type="dxa"/>
        <w:tblLayout w:type="fixed"/>
        <w:tblLook w:val="0000" w:firstRow="0" w:lastRow="0" w:firstColumn="0" w:lastColumn="0" w:noHBand="0" w:noVBand="0"/>
      </w:tblPr>
      <w:tblGrid>
        <w:gridCol w:w="4396"/>
        <w:gridCol w:w="2857"/>
      </w:tblGrid>
      <w:tr w:rsidR="00DA25C8">
        <w:trPr>
          <w:trHeigh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25C8" w:rsidRDefault="00531190">
            <w:pPr>
              <w:spacing w:before="69"/>
              <w:ind w:left="125" w:right="125"/>
              <w:jc w:val="center"/>
              <w:rPr>
                <w:rFonts w:ascii="Arial" w:eastAsia="Arial" w:hAnsi="Arial" w:cs="Arial"/>
              </w:rPr>
            </w:pPr>
            <w:r>
              <w:rPr>
                <w:rFonts w:ascii="Arial" w:eastAsia="Arial" w:hAnsi="Arial" w:cs="Arial"/>
                <w:b/>
              </w:rPr>
              <w:t>Monto del Pedido o Contrato en UMAS sin I.V.A.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DA25C8" w:rsidRDefault="00DA25C8">
            <w:pPr>
              <w:spacing w:before="16" w:line="200" w:lineRule="auto"/>
              <w:rPr>
                <w:rFonts w:ascii="Arial" w:eastAsia="Arial" w:hAnsi="Arial" w:cs="Arial"/>
              </w:rPr>
            </w:pPr>
          </w:p>
          <w:p w:rsidR="00DA25C8" w:rsidRDefault="00531190">
            <w:pPr>
              <w:ind w:left="306"/>
              <w:rPr>
                <w:rFonts w:ascii="Arial" w:eastAsia="Arial" w:hAnsi="Arial" w:cs="Arial"/>
              </w:rPr>
            </w:pPr>
            <w:r>
              <w:rPr>
                <w:rFonts w:ascii="Arial" w:eastAsia="Arial" w:hAnsi="Arial" w:cs="Arial"/>
                <w:b/>
              </w:rPr>
              <w:t>% Mínimo de Garantía</w:t>
            </w:r>
          </w:p>
        </w:tc>
      </w:tr>
      <w:tr w:rsidR="00DA25C8">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rsidR="00DA25C8" w:rsidRDefault="00531190">
            <w:pPr>
              <w:spacing w:before="51"/>
              <w:ind w:left="102"/>
              <w:rPr>
                <w:rFonts w:ascii="Arial" w:eastAsia="Arial" w:hAnsi="Arial" w:cs="Arial"/>
              </w:rPr>
            </w:pPr>
            <w:r>
              <w:rPr>
                <w:rFonts w:ascii="Arial" w:eastAsia="Arial" w:hAnsi="Arial" w:cs="Arial"/>
              </w:rPr>
              <w:t>De 0 umas a 2,000 umas</w:t>
            </w:r>
          </w:p>
        </w:tc>
        <w:tc>
          <w:tcPr>
            <w:tcW w:w="2857" w:type="dxa"/>
            <w:tcBorders>
              <w:top w:val="single" w:sz="5" w:space="0" w:color="000000"/>
              <w:left w:val="single" w:sz="5" w:space="0" w:color="000000"/>
              <w:bottom w:val="single" w:sz="5" w:space="0" w:color="000000"/>
              <w:right w:val="single" w:sz="5" w:space="0" w:color="000000"/>
            </w:tcBorders>
          </w:tcPr>
          <w:p w:rsidR="00DA25C8" w:rsidRDefault="00531190">
            <w:pPr>
              <w:spacing w:before="51"/>
              <w:ind w:left="921" w:right="921"/>
              <w:jc w:val="center"/>
              <w:rPr>
                <w:rFonts w:ascii="Arial" w:eastAsia="Arial" w:hAnsi="Arial" w:cs="Arial"/>
              </w:rPr>
            </w:pPr>
            <w:r>
              <w:rPr>
                <w:rFonts w:ascii="Arial" w:eastAsia="Arial" w:hAnsi="Arial" w:cs="Arial"/>
              </w:rPr>
              <w:t>No Aplica</w:t>
            </w:r>
          </w:p>
        </w:tc>
      </w:tr>
      <w:tr w:rsidR="00DA25C8">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rsidR="00DA25C8" w:rsidRDefault="00531190">
            <w:pPr>
              <w:spacing w:before="51"/>
              <w:ind w:left="102"/>
              <w:rPr>
                <w:rFonts w:ascii="Arial" w:eastAsia="Arial" w:hAnsi="Arial" w:cs="Arial"/>
              </w:rPr>
            </w:pPr>
            <w:r>
              <w:rPr>
                <w:rFonts w:ascii="Arial" w:eastAsia="Arial" w:hAnsi="Arial" w:cs="Arial"/>
              </w:rPr>
              <w:t>De 2,000.01 umas a 4,000 umas</w:t>
            </w:r>
          </w:p>
        </w:tc>
        <w:tc>
          <w:tcPr>
            <w:tcW w:w="2857" w:type="dxa"/>
            <w:tcBorders>
              <w:top w:val="single" w:sz="5" w:space="0" w:color="000000"/>
              <w:left w:val="single" w:sz="5" w:space="0" w:color="000000"/>
              <w:bottom w:val="single" w:sz="5" w:space="0" w:color="000000"/>
              <w:right w:val="single" w:sz="5" w:space="0" w:color="000000"/>
            </w:tcBorders>
          </w:tcPr>
          <w:p w:rsidR="00DA25C8" w:rsidRDefault="00531190">
            <w:pPr>
              <w:spacing w:before="51"/>
              <w:ind w:left="1263" w:right="1264"/>
              <w:jc w:val="center"/>
              <w:rPr>
                <w:rFonts w:ascii="Arial" w:eastAsia="Arial" w:hAnsi="Arial" w:cs="Arial"/>
              </w:rPr>
            </w:pPr>
            <w:r>
              <w:rPr>
                <w:rFonts w:ascii="Arial" w:eastAsia="Arial" w:hAnsi="Arial" w:cs="Arial"/>
              </w:rPr>
              <w:t>10</w:t>
            </w:r>
          </w:p>
        </w:tc>
      </w:tr>
      <w:tr w:rsidR="00DA25C8">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rsidR="00DA25C8" w:rsidRDefault="00531190">
            <w:pPr>
              <w:spacing w:before="51"/>
              <w:ind w:left="102"/>
              <w:rPr>
                <w:rFonts w:ascii="Arial" w:eastAsia="Arial" w:hAnsi="Arial" w:cs="Arial"/>
              </w:rPr>
            </w:pPr>
            <w:r>
              <w:rPr>
                <w:rFonts w:ascii="Arial" w:eastAsia="Arial" w:hAnsi="Arial" w:cs="Arial"/>
              </w:rPr>
              <w:t>De 4,000.01 umas a 13,000 umas</w:t>
            </w:r>
          </w:p>
        </w:tc>
        <w:tc>
          <w:tcPr>
            <w:tcW w:w="2857" w:type="dxa"/>
            <w:tcBorders>
              <w:top w:val="single" w:sz="5" w:space="0" w:color="000000"/>
              <w:left w:val="single" w:sz="5" w:space="0" w:color="000000"/>
              <w:bottom w:val="single" w:sz="5" w:space="0" w:color="000000"/>
              <w:right w:val="single" w:sz="5" w:space="0" w:color="000000"/>
            </w:tcBorders>
          </w:tcPr>
          <w:p w:rsidR="00DA25C8" w:rsidRDefault="00531190">
            <w:pPr>
              <w:spacing w:before="51"/>
              <w:ind w:left="1263" w:right="1264"/>
              <w:jc w:val="center"/>
              <w:rPr>
                <w:rFonts w:ascii="Arial" w:eastAsia="Arial" w:hAnsi="Arial" w:cs="Arial"/>
              </w:rPr>
            </w:pPr>
            <w:r>
              <w:rPr>
                <w:rFonts w:ascii="Arial" w:eastAsia="Arial" w:hAnsi="Arial" w:cs="Arial"/>
              </w:rPr>
              <w:t>10</w:t>
            </w:r>
          </w:p>
        </w:tc>
      </w:tr>
      <w:tr w:rsidR="00DA25C8">
        <w:trPr>
          <w:trHeight w:val="408"/>
          <w:jc w:val="center"/>
        </w:trPr>
        <w:tc>
          <w:tcPr>
            <w:tcW w:w="4396" w:type="dxa"/>
            <w:tcBorders>
              <w:top w:val="single" w:sz="5" w:space="0" w:color="000000"/>
              <w:left w:val="single" w:sz="5" w:space="0" w:color="000000"/>
              <w:bottom w:val="single" w:sz="5" w:space="0" w:color="000000"/>
              <w:right w:val="single" w:sz="5" w:space="0" w:color="000000"/>
            </w:tcBorders>
          </w:tcPr>
          <w:p w:rsidR="00DA25C8" w:rsidRDefault="00531190">
            <w:pPr>
              <w:spacing w:before="51"/>
              <w:ind w:left="102"/>
              <w:rPr>
                <w:rFonts w:ascii="Arial" w:eastAsia="Arial" w:hAnsi="Arial" w:cs="Arial"/>
              </w:rPr>
            </w:pPr>
            <w:r>
              <w:rPr>
                <w:rFonts w:ascii="Arial" w:eastAsia="Arial" w:hAnsi="Arial" w:cs="Arial"/>
              </w:rPr>
              <w:t>De 13,000.01 umas en adelante</w:t>
            </w:r>
          </w:p>
        </w:tc>
        <w:tc>
          <w:tcPr>
            <w:tcW w:w="2857" w:type="dxa"/>
            <w:tcBorders>
              <w:top w:val="single" w:sz="5" w:space="0" w:color="000000"/>
              <w:left w:val="single" w:sz="5" w:space="0" w:color="000000"/>
              <w:bottom w:val="single" w:sz="5" w:space="0" w:color="000000"/>
              <w:right w:val="single" w:sz="5" w:space="0" w:color="000000"/>
            </w:tcBorders>
          </w:tcPr>
          <w:p w:rsidR="00DA25C8" w:rsidRDefault="00531190">
            <w:pPr>
              <w:spacing w:before="51"/>
              <w:ind w:left="1263" w:right="1264"/>
              <w:jc w:val="center"/>
              <w:rPr>
                <w:rFonts w:ascii="Arial" w:eastAsia="Arial" w:hAnsi="Arial" w:cs="Arial"/>
              </w:rPr>
            </w:pPr>
            <w:r>
              <w:rPr>
                <w:rFonts w:ascii="Arial" w:eastAsia="Arial" w:hAnsi="Arial" w:cs="Arial"/>
              </w:rPr>
              <w:t>15</w:t>
            </w:r>
          </w:p>
        </w:tc>
      </w:tr>
    </w:tbl>
    <w:p w:rsidR="00DA25C8" w:rsidRDefault="00DA25C8">
      <w:pPr>
        <w:pBdr>
          <w:top w:val="nil"/>
          <w:left w:val="nil"/>
          <w:bottom w:val="nil"/>
          <w:right w:val="nil"/>
          <w:between w:val="nil"/>
        </w:pBdr>
        <w:tabs>
          <w:tab w:val="left" w:pos="284"/>
        </w:tabs>
        <w:ind w:left="709" w:hanging="288"/>
        <w:jc w:val="both"/>
        <w:rPr>
          <w:rFonts w:ascii="Arial" w:eastAsia="Arial" w:hAnsi="Arial" w:cs="Arial"/>
          <w:color w:val="000000"/>
          <w:sz w:val="24"/>
          <w:szCs w:val="24"/>
        </w:rPr>
      </w:pPr>
    </w:p>
    <w:p w:rsidR="00DA25C8" w:rsidRDefault="00DA25C8">
      <w:pPr>
        <w:pBdr>
          <w:top w:val="nil"/>
          <w:left w:val="nil"/>
          <w:bottom w:val="nil"/>
          <w:right w:val="nil"/>
          <w:between w:val="nil"/>
        </w:pBdr>
        <w:tabs>
          <w:tab w:val="left" w:pos="284"/>
        </w:tabs>
        <w:ind w:left="993" w:hanging="288"/>
        <w:jc w:val="both"/>
        <w:rPr>
          <w:rFonts w:ascii="Arial" w:eastAsia="Arial" w:hAnsi="Arial" w:cs="Arial"/>
          <w:color w:val="000000"/>
          <w:sz w:val="24"/>
          <w:szCs w:val="24"/>
        </w:rPr>
      </w:pPr>
    </w:p>
    <w:p w:rsidR="00DA25C8" w:rsidRDefault="00531190">
      <w:pPr>
        <w:pBdr>
          <w:top w:val="nil"/>
          <w:left w:val="nil"/>
          <w:bottom w:val="nil"/>
          <w:right w:val="nil"/>
          <w:between w:val="nil"/>
        </w:pBdr>
        <w:ind w:left="993"/>
        <w:jc w:val="both"/>
        <w:rPr>
          <w:rFonts w:ascii="Arial" w:eastAsia="Arial" w:hAnsi="Arial" w:cs="Arial"/>
          <w:color w:val="000000"/>
          <w:sz w:val="24"/>
          <w:szCs w:val="24"/>
        </w:rPr>
      </w:pPr>
      <w:r>
        <w:rPr>
          <w:rFonts w:ascii="Arial" w:eastAsia="Arial" w:hAnsi="Arial" w:cs="Arial"/>
          <w:color w:val="000000"/>
          <w:sz w:val="24"/>
          <w:szCs w:val="24"/>
        </w:rPr>
        <w:t>La garantía de cump</w:t>
      </w:r>
      <w:r w:rsidR="00BC6D75">
        <w:rPr>
          <w:rFonts w:ascii="Arial" w:eastAsia="Arial" w:hAnsi="Arial" w:cs="Arial"/>
          <w:color w:val="000000"/>
          <w:sz w:val="24"/>
          <w:szCs w:val="24"/>
        </w:rPr>
        <w:t>limiento se otorgará a favor del</w:t>
      </w:r>
      <w:r>
        <w:rPr>
          <w:rFonts w:ascii="Arial" w:eastAsia="Arial" w:hAnsi="Arial" w:cs="Arial"/>
          <w:color w:val="000000"/>
          <w:sz w:val="24"/>
          <w:szCs w:val="24"/>
        </w:rPr>
        <w:t xml:space="preserve"> </w:t>
      </w:r>
      <w:r w:rsidR="00BC6D75">
        <w:rPr>
          <w:rFonts w:ascii="Arial" w:eastAsia="Arial" w:hAnsi="Arial" w:cs="Arial"/>
          <w:color w:val="000000"/>
          <w:sz w:val="24"/>
          <w:szCs w:val="24"/>
        </w:rPr>
        <w:t>Sistema para el Desarrollo Integral de la Familia de Baja California</w:t>
      </w:r>
      <w:r>
        <w:rPr>
          <w:rFonts w:ascii="Arial" w:eastAsia="Arial" w:hAnsi="Arial" w:cs="Arial"/>
          <w:color w:val="000000"/>
          <w:sz w:val="24"/>
          <w:szCs w:val="24"/>
        </w:rPr>
        <w:t>, y quedará sujeta a las condiciones siguientes:</w:t>
      </w:r>
    </w:p>
    <w:p w:rsidR="00DA25C8" w:rsidRDefault="00DA25C8">
      <w:pPr>
        <w:pBdr>
          <w:top w:val="nil"/>
          <w:left w:val="nil"/>
          <w:bottom w:val="nil"/>
          <w:right w:val="nil"/>
          <w:between w:val="nil"/>
        </w:pBdr>
        <w:ind w:left="993"/>
        <w:jc w:val="both"/>
        <w:rPr>
          <w:rFonts w:ascii="Arial" w:eastAsia="Arial" w:hAnsi="Arial" w:cs="Arial"/>
          <w:color w:val="000000"/>
          <w:sz w:val="24"/>
          <w:szCs w:val="24"/>
        </w:rPr>
      </w:pPr>
    </w:p>
    <w:p w:rsidR="00DA25C8" w:rsidRDefault="00531190">
      <w:pPr>
        <w:numPr>
          <w:ilvl w:val="0"/>
          <w:numId w:val="3"/>
        </w:numPr>
        <w:pBdr>
          <w:top w:val="nil"/>
          <w:left w:val="nil"/>
          <w:bottom w:val="nil"/>
          <w:right w:val="nil"/>
          <w:between w:val="nil"/>
        </w:pBdr>
        <w:tabs>
          <w:tab w:val="left" w:pos="1134"/>
        </w:tabs>
        <w:ind w:left="993" w:firstLine="0"/>
        <w:jc w:val="both"/>
        <w:rPr>
          <w:rFonts w:ascii="Arial" w:eastAsia="Arial" w:hAnsi="Arial" w:cs="Arial"/>
          <w:color w:val="000000"/>
          <w:sz w:val="24"/>
          <w:szCs w:val="24"/>
        </w:rPr>
      </w:pPr>
      <w:r>
        <w:rPr>
          <w:rFonts w:ascii="Arial" w:eastAsia="Arial" w:hAnsi="Arial" w:cs="Arial"/>
          <w:color w:val="000000"/>
          <w:sz w:val="24"/>
          <w:szCs w:val="24"/>
        </w:rPr>
        <w:t xml:space="preserve">Garantizará el exacto cumplimiento de todas las cláusulas del contrato y responderá por todas y cada una de las obligaciones asumidas así como de los defectos o vicios ocultos de los servicios prestados. </w:t>
      </w:r>
    </w:p>
    <w:p w:rsidR="00DA25C8" w:rsidRDefault="00DA25C8">
      <w:pPr>
        <w:pBdr>
          <w:top w:val="nil"/>
          <w:left w:val="nil"/>
          <w:bottom w:val="nil"/>
          <w:right w:val="nil"/>
          <w:between w:val="nil"/>
        </w:pBdr>
        <w:tabs>
          <w:tab w:val="left" w:pos="1134"/>
        </w:tabs>
        <w:ind w:left="993"/>
        <w:jc w:val="both"/>
        <w:rPr>
          <w:rFonts w:ascii="Arial" w:eastAsia="Arial" w:hAnsi="Arial" w:cs="Arial"/>
          <w:color w:val="000000"/>
          <w:sz w:val="24"/>
          <w:szCs w:val="24"/>
        </w:rPr>
      </w:pPr>
    </w:p>
    <w:p w:rsidR="00DA25C8" w:rsidRDefault="00531190">
      <w:pPr>
        <w:numPr>
          <w:ilvl w:val="0"/>
          <w:numId w:val="3"/>
        </w:numPr>
        <w:pBdr>
          <w:top w:val="nil"/>
          <w:left w:val="nil"/>
          <w:bottom w:val="nil"/>
          <w:right w:val="nil"/>
          <w:between w:val="nil"/>
        </w:pBdr>
        <w:tabs>
          <w:tab w:val="left" w:pos="1134"/>
          <w:tab w:val="left" w:pos="1620"/>
        </w:tabs>
        <w:ind w:left="993" w:firstLine="0"/>
        <w:jc w:val="both"/>
        <w:rPr>
          <w:rFonts w:ascii="Arial" w:eastAsia="Arial" w:hAnsi="Arial" w:cs="Arial"/>
          <w:color w:val="000000"/>
          <w:sz w:val="24"/>
          <w:szCs w:val="24"/>
        </w:rPr>
      </w:pPr>
      <w:r>
        <w:rPr>
          <w:rFonts w:ascii="Arial" w:eastAsia="Arial" w:hAnsi="Arial" w:cs="Arial"/>
          <w:color w:val="000000"/>
          <w:sz w:val="24"/>
          <w:szCs w:val="24"/>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DA25C8" w:rsidRDefault="00DA25C8">
      <w:pPr>
        <w:pBdr>
          <w:top w:val="nil"/>
          <w:left w:val="nil"/>
          <w:bottom w:val="nil"/>
          <w:right w:val="nil"/>
          <w:between w:val="nil"/>
        </w:pBdr>
        <w:tabs>
          <w:tab w:val="left" w:pos="1134"/>
        </w:tabs>
        <w:ind w:left="993"/>
        <w:jc w:val="both"/>
        <w:rPr>
          <w:rFonts w:ascii="Arial" w:eastAsia="Arial" w:hAnsi="Arial" w:cs="Arial"/>
          <w:color w:val="000000"/>
          <w:sz w:val="24"/>
          <w:szCs w:val="24"/>
        </w:rPr>
      </w:pPr>
    </w:p>
    <w:p w:rsidR="00DA25C8" w:rsidRDefault="00531190">
      <w:pPr>
        <w:numPr>
          <w:ilvl w:val="0"/>
          <w:numId w:val="3"/>
        </w:numPr>
        <w:pBdr>
          <w:top w:val="nil"/>
          <w:left w:val="nil"/>
          <w:bottom w:val="nil"/>
          <w:right w:val="nil"/>
          <w:between w:val="nil"/>
        </w:pBdr>
        <w:tabs>
          <w:tab w:val="left" w:pos="1134"/>
          <w:tab w:val="left" w:pos="1620"/>
        </w:tabs>
        <w:ind w:left="993" w:firstLine="0"/>
        <w:jc w:val="both"/>
        <w:rPr>
          <w:rFonts w:ascii="Arial" w:eastAsia="Arial" w:hAnsi="Arial" w:cs="Arial"/>
          <w:color w:val="000000"/>
          <w:sz w:val="24"/>
          <w:szCs w:val="24"/>
        </w:rPr>
      </w:pPr>
      <w:r>
        <w:rPr>
          <w:rFonts w:ascii="Arial" w:eastAsia="Arial" w:hAnsi="Arial" w:cs="Arial"/>
          <w:color w:val="000000"/>
          <w:sz w:val="24"/>
          <w:szCs w:val="24"/>
        </w:rPr>
        <w:t>En caso de prórroga de la vigencia del contrato, se entenderá que la póliza de fianza respectiva quedará prorrogada en concordancia con lo anterior, si la misma resulta por causa imputable al Proveedor.</w:t>
      </w:r>
    </w:p>
    <w:p w:rsidR="00DA25C8" w:rsidRDefault="00DA25C8">
      <w:pPr>
        <w:pBdr>
          <w:top w:val="nil"/>
          <w:left w:val="nil"/>
          <w:bottom w:val="nil"/>
          <w:right w:val="nil"/>
          <w:between w:val="nil"/>
        </w:pBdr>
        <w:tabs>
          <w:tab w:val="left" w:pos="1134"/>
          <w:tab w:val="left" w:pos="1620"/>
        </w:tabs>
        <w:ind w:left="993"/>
        <w:jc w:val="both"/>
        <w:rPr>
          <w:rFonts w:ascii="Arial" w:eastAsia="Arial" w:hAnsi="Arial" w:cs="Arial"/>
          <w:color w:val="000000"/>
          <w:sz w:val="24"/>
          <w:szCs w:val="24"/>
        </w:rPr>
      </w:pPr>
    </w:p>
    <w:p w:rsidR="00DA25C8" w:rsidRDefault="00531190">
      <w:pPr>
        <w:numPr>
          <w:ilvl w:val="0"/>
          <w:numId w:val="3"/>
        </w:numPr>
        <w:pBdr>
          <w:top w:val="nil"/>
          <w:left w:val="nil"/>
          <w:bottom w:val="nil"/>
          <w:right w:val="nil"/>
          <w:between w:val="nil"/>
        </w:pBdr>
        <w:tabs>
          <w:tab w:val="left" w:pos="1134"/>
          <w:tab w:val="left" w:pos="1620"/>
        </w:tabs>
        <w:ind w:left="993" w:firstLine="0"/>
        <w:jc w:val="both"/>
        <w:rPr>
          <w:rFonts w:ascii="Arial" w:eastAsia="Arial" w:hAnsi="Arial" w:cs="Arial"/>
          <w:color w:val="000000"/>
          <w:sz w:val="24"/>
          <w:szCs w:val="24"/>
        </w:rPr>
      </w:pPr>
      <w:r>
        <w:rPr>
          <w:rFonts w:ascii="Arial" w:eastAsia="Arial" w:hAnsi="Arial" w:cs="Arial"/>
          <w:color w:val="000000"/>
          <w:sz w:val="24"/>
          <w:szCs w:val="24"/>
        </w:rPr>
        <w:t>Para que sea cancelada la fianza será requisito indispensable la autorización de conformidad y por escrito del “órgano solicitante”.</w:t>
      </w:r>
    </w:p>
    <w:p w:rsidR="00DA25C8" w:rsidRDefault="00DA25C8">
      <w:pPr>
        <w:pBdr>
          <w:top w:val="nil"/>
          <w:left w:val="nil"/>
          <w:bottom w:val="nil"/>
          <w:right w:val="nil"/>
          <w:between w:val="nil"/>
        </w:pBdr>
        <w:tabs>
          <w:tab w:val="left" w:pos="1134"/>
          <w:tab w:val="left" w:pos="1620"/>
        </w:tabs>
        <w:ind w:left="993"/>
        <w:jc w:val="both"/>
        <w:rPr>
          <w:rFonts w:ascii="Arial" w:eastAsia="Arial" w:hAnsi="Arial" w:cs="Arial"/>
          <w:color w:val="000000"/>
          <w:sz w:val="24"/>
          <w:szCs w:val="24"/>
        </w:rPr>
      </w:pPr>
    </w:p>
    <w:p w:rsidR="00DA25C8" w:rsidRDefault="00531190">
      <w:pPr>
        <w:numPr>
          <w:ilvl w:val="0"/>
          <w:numId w:val="3"/>
        </w:numPr>
        <w:pBdr>
          <w:top w:val="nil"/>
          <w:left w:val="nil"/>
          <w:bottom w:val="nil"/>
          <w:right w:val="nil"/>
          <w:between w:val="nil"/>
        </w:pBdr>
        <w:tabs>
          <w:tab w:val="left" w:pos="1134"/>
          <w:tab w:val="left" w:pos="1620"/>
        </w:tabs>
        <w:ind w:left="993" w:firstLine="0"/>
        <w:jc w:val="both"/>
        <w:rPr>
          <w:rFonts w:ascii="Arial" w:eastAsia="Arial" w:hAnsi="Arial" w:cs="Arial"/>
          <w:color w:val="000000"/>
          <w:sz w:val="24"/>
          <w:szCs w:val="24"/>
        </w:rPr>
      </w:pPr>
      <w:r>
        <w:rPr>
          <w:rFonts w:ascii="Arial" w:eastAsia="Arial" w:hAnsi="Arial" w:cs="Arial"/>
          <w:color w:val="000000"/>
          <w:sz w:val="24"/>
          <w:szCs w:val="24"/>
        </w:rPr>
        <w:t>La fianza estará vigente durante la substanciación de todos los recursos o ejercicio de las acciones legales que se interpongan, y hasta que se dicte resolución definitiva por autoridad o tribunal competente.</w:t>
      </w:r>
    </w:p>
    <w:p w:rsidR="00DA25C8" w:rsidRDefault="00DA25C8">
      <w:pPr>
        <w:pBdr>
          <w:top w:val="nil"/>
          <w:left w:val="nil"/>
          <w:bottom w:val="nil"/>
          <w:right w:val="nil"/>
          <w:between w:val="nil"/>
        </w:pBdr>
        <w:tabs>
          <w:tab w:val="left" w:pos="1134"/>
          <w:tab w:val="left" w:pos="1620"/>
        </w:tabs>
        <w:ind w:left="993"/>
        <w:jc w:val="both"/>
        <w:rPr>
          <w:rFonts w:ascii="Arial" w:eastAsia="Arial" w:hAnsi="Arial" w:cs="Arial"/>
          <w:color w:val="000000"/>
          <w:sz w:val="24"/>
          <w:szCs w:val="24"/>
        </w:rPr>
      </w:pPr>
    </w:p>
    <w:p w:rsidR="00DA25C8" w:rsidRDefault="00531190">
      <w:pPr>
        <w:numPr>
          <w:ilvl w:val="0"/>
          <w:numId w:val="3"/>
        </w:numPr>
        <w:pBdr>
          <w:top w:val="nil"/>
          <w:left w:val="nil"/>
          <w:bottom w:val="nil"/>
          <w:right w:val="nil"/>
          <w:between w:val="nil"/>
        </w:pBdr>
        <w:tabs>
          <w:tab w:val="left" w:pos="1134"/>
          <w:tab w:val="left" w:pos="1530"/>
        </w:tabs>
        <w:ind w:left="993" w:firstLine="0"/>
        <w:jc w:val="both"/>
        <w:rPr>
          <w:rFonts w:ascii="Arial" w:eastAsia="Arial" w:hAnsi="Arial" w:cs="Arial"/>
          <w:color w:val="000000"/>
          <w:sz w:val="24"/>
          <w:szCs w:val="24"/>
        </w:rPr>
      </w:pPr>
      <w:r>
        <w:rPr>
          <w:rFonts w:ascii="Arial" w:eastAsia="Arial" w:hAnsi="Arial" w:cs="Arial"/>
          <w:color w:val="000000"/>
          <w:sz w:val="24"/>
          <w:szCs w:val="24"/>
        </w:rPr>
        <w:lastRenderedPageBreak/>
        <w:t>Que la afianzadora acepte expresamente someterse a los procedimientos de ejecución previstos en la Ley Federal de Instituciones de Fianzas, para la efectividad de las fianzas.</w:t>
      </w:r>
    </w:p>
    <w:p w:rsidR="00DA25C8" w:rsidRDefault="00DA25C8">
      <w:pPr>
        <w:pBdr>
          <w:top w:val="nil"/>
          <w:left w:val="nil"/>
          <w:bottom w:val="nil"/>
          <w:right w:val="nil"/>
          <w:between w:val="nil"/>
        </w:pBdr>
        <w:ind w:hanging="708"/>
        <w:rPr>
          <w:rFonts w:ascii="Arial" w:eastAsia="Arial" w:hAnsi="Arial" w:cs="Arial"/>
          <w:color w:val="000000"/>
          <w:sz w:val="24"/>
          <w:szCs w:val="24"/>
        </w:rPr>
      </w:pPr>
    </w:p>
    <w:p w:rsidR="00DA25C8" w:rsidRDefault="00531190">
      <w:pPr>
        <w:ind w:left="709"/>
        <w:jc w:val="both"/>
        <w:rPr>
          <w:rFonts w:ascii="Arial" w:eastAsia="Arial" w:hAnsi="Arial" w:cs="Arial"/>
          <w:sz w:val="24"/>
          <w:szCs w:val="24"/>
        </w:rPr>
      </w:pPr>
      <w:r>
        <w:rPr>
          <w:rFonts w:ascii="Arial" w:eastAsia="Arial" w:hAnsi="Arial" w:cs="Arial"/>
          <w:sz w:val="24"/>
          <w:szCs w:val="24"/>
        </w:rPr>
        <w:t>La falta de otorgamiento de la garantía por parte del proveedor en los términos antes referidos, dará origen a la rescisión del contrato, conforme a las disposiciones legales aplicables.</w:t>
      </w:r>
    </w:p>
    <w:p w:rsidR="00DA25C8" w:rsidRDefault="00DA25C8">
      <w:pPr>
        <w:pBdr>
          <w:top w:val="nil"/>
          <w:left w:val="nil"/>
          <w:bottom w:val="nil"/>
          <w:right w:val="nil"/>
          <w:between w:val="nil"/>
        </w:pBdr>
        <w:tabs>
          <w:tab w:val="left" w:pos="284"/>
        </w:tabs>
        <w:ind w:left="709"/>
        <w:jc w:val="both"/>
        <w:rPr>
          <w:rFonts w:ascii="Arial" w:eastAsia="Arial" w:hAnsi="Arial" w:cs="Arial"/>
          <w:color w:val="000000"/>
          <w:sz w:val="24"/>
          <w:szCs w:val="24"/>
        </w:rPr>
      </w:pPr>
    </w:p>
    <w:p w:rsidR="00DA25C8" w:rsidRDefault="00AE3980" w:rsidP="00964118">
      <w:pPr>
        <w:pBdr>
          <w:top w:val="nil"/>
          <w:left w:val="nil"/>
          <w:bottom w:val="nil"/>
          <w:right w:val="nil"/>
          <w:between w:val="nil"/>
        </w:pBdr>
        <w:ind w:left="720" w:hanging="11"/>
        <w:jc w:val="both"/>
        <w:rPr>
          <w:rFonts w:ascii="Arial" w:eastAsia="Arial" w:hAnsi="Arial" w:cs="Arial"/>
          <w:b/>
          <w:color w:val="000000"/>
          <w:sz w:val="24"/>
          <w:szCs w:val="24"/>
        </w:rPr>
      </w:pPr>
      <w:r w:rsidRPr="00BC6D75">
        <w:rPr>
          <w:rFonts w:ascii="Arial" w:eastAsia="Arial" w:hAnsi="Arial" w:cs="Arial"/>
          <w:b/>
          <w:color w:val="000000"/>
          <w:sz w:val="24"/>
          <w:szCs w:val="24"/>
        </w:rPr>
        <w:t>17</w:t>
      </w:r>
      <w:r w:rsidR="00531190" w:rsidRPr="00BC6D75">
        <w:rPr>
          <w:rFonts w:ascii="Arial" w:eastAsia="Arial" w:hAnsi="Arial" w:cs="Arial"/>
          <w:b/>
          <w:color w:val="000000"/>
          <w:sz w:val="24"/>
          <w:szCs w:val="24"/>
        </w:rPr>
        <w:t>.</w:t>
      </w:r>
      <w:r w:rsidR="00531190" w:rsidRPr="00BC6D75">
        <w:rPr>
          <w:rFonts w:ascii="Arial" w:eastAsia="Arial" w:hAnsi="Arial" w:cs="Arial"/>
          <w:b/>
          <w:color w:val="000000"/>
          <w:sz w:val="24"/>
          <w:szCs w:val="24"/>
        </w:rPr>
        <w:tab/>
        <w:t>PENAS CONVENCIONALES:</w:t>
      </w:r>
    </w:p>
    <w:p w:rsidR="00DA25C8" w:rsidRDefault="00DA25C8">
      <w:pPr>
        <w:pBdr>
          <w:top w:val="nil"/>
          <w:left w:val="nil"/>
          <w:bottom w:val="nil"/>
          <w:right w:val="nil"/>
          <w:between w:val="nil"/>
        </w:pBdr>
        <w:ind w:left="720" w:hanging="288"/>
        <w:jc w:val="both"/>
        <w:rPr>
          <w:rFonts w:ascii="Arial" w:eastAsia="Arial" w:hAnsi="Arial" w:cs="Arial"/>
          <w:color w:val="000000"/>
          <w:sz w:val="24"/>
          <w:szCs w:val="24"/>
        </w:rPr>
      </w:pP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DA25C8" w:rsidRDefault="00DA25C8">
      <w:pPr>
        <w:pBdr>
          <w:top w:val="nil"/>
          <w:left w:val="nil"/>
          <w:bottom w:val="nil"/>
          <w:right w:val="nil"/>
          <w:between w:val="nil"/>
        </w:pBdr>
        <w:ind w:left="720"/>
        <w:jc w:val="both"/>
        <w:rPr>
          <w:rFonts w:ascii="Arial" w:eastAsia="Arial" w:hAnsi="Arial" w:cs="Arial"/>
          <w:color w:val="000000"/>
          <w:sz w:val="24"/>
          <w:szCs w:val="24"/>
        </w:rPr>
      </w:pP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La pena convencional se calculará de acuerdo a la siguiente fórmula:</w:t>
      </w: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Pca=Pd x Nda x Vbsepa</w:t>
      </w: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Dónde:</w:t>
      </w: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Pca= Pena convencional aplicable</w:t>
      </w: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Pd= Penalización diaria</w:t>
      </w: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Nda= Número de días de atraso</w:t>
      </w: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Vbsepa= Valor de los bienes entregados con atraso</w:t>
      </w:r>
    </w:p>
    <w:p w:rsidR="00DA25C8" w:rsidRDefault="00DA25C8">
      <w:pPr>
        <w:jc w:val="both"/>
        <w:rPr>
          <w:rFonts w:ascii="Arial" w:eastAsia="Arial" w:hAnsi="Arial" w:cs="Arial"/>
          <w:sz w:val="24"/>
          <w:szCs w:val="24"/>
        </w:rPr>
      </w:pPr>
    </w:p>
    <w:p w:rsidR="00DA25C8" w:rsidRDefault="00AE3980" w:rsidP="00964118">
      <w:pPr>
        <w:pBdr>
          <w:top w:val="nil"/>
          <w:left w:val="nil"/>
          <w:bottom w:val="nil"/>
          <w:right w:val="nil"/>
          <w:between w:val="nil"/>
        </w:pBdr>
        <w:ind w:left="720" w:hanging="11"/>
        <w:jc w:val="both"/>
        <w:rPr>
          <w:rFonts w:ascii="Arial" w:eastAsia="Arial" w:hAnsi="Arial" w:cs="Arial"/>
          <w:b/>
          <w:color w:val="000000"/>
          <w:sz w:val="24"/>
          <w:szCs w:val="24"/>
        </w:rPr>
      </w:pPr>
      <w:r>
        <w:rPr>
          <w:rFonts w:ascii="Arial" w:eastAsia="Arial" w:hAnsi="Arial" w:cs="Arial"/>
          <w:b/>
          <w:color w:val="000000"/>
          <w:sz w:val="24"/>
          <w:szCs w:val="24"/>
        </w:rPr>
        <w:t>18</w:t>
      </w:r>
      <w:r w:rsidR="00531190">
        <w:rPr>
          <w:rFonts w:ascii="Arial" w:eastAsia="Arial" w:hAnsi="Arial" w:cs="Arial"/>
          <w:b/>
          <w:color w:val="000000"/>
          <w:sz w:val="24"/>
          <w:szCs w:val="24"/>
        </w:rPr>
        <w:t>.</w:t>
      </w:r>
      <w:r w:rsidR="00531190">
        <w:rPr>
          <w:rFonts w:ascii="Arial" w:eastAsia="Arial" w:hAnsi="Arial" w:cs="Arial"/>
          <w:b/>
          <w:color w:val="000000"/>
          <w:sz w:val="24"/>
          <w:szCs w:val="24"/>
        </w:rPr>
        <w:tab/>
        <w:t>MODIFICACION DEL CONTRATO:</w:t>
      </w:r>
    </w:p>
    <w:p w:rsidR="00DA25C8" w:rsidRDefault="00DA25C8">
      <w:pPr>
        <w:ind w:left="720"/>
        <w:jc w:val="both"/>
        <w:rPr>
          <w:rFonts w:ascii="Arial" w:eastAsia="Arial" w:hAnsi="Arial" w:cs="Arial"/>
          <w:sz w:val="24"/>
          <w:szCs w:val="24"/>
        </w:rPr>
      </w:pP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“La Convocante”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DA25C8" w:rsidRDefault="00531190">
      <w:pPr>
        <w:pBdr>
          <w:top w:val="nil"/>
          <w:left w:val="nil"/>
          <w:bottom w:val="nil"/>
          <w:right w:val="nil"/>
          <w:between w:val="nil"/>
        </w:pBdr>
        <w:ind w:left="720" w:hanging="288"/>
        <w:jc w:val="both"/>
        <w:rPr>
          <w:rFonts w:ascii="Arial" w:eastAsia="Arial" w:hAnsi="Arial" w:cs="Arial"/>
          <w:color w:val="000000"/>
          <w:sz w:val="24"/>
          <w:szCs w:val="24"/>
        </w:rPr>
      </w:pPr>
      <w:r>
        <w:rPr>
          <w:rFonts w:ascii="Arial" w:eastAsia="Arial" w:hAnsi="Arial" w:cs="Arial"/>
          <w:color w:val="000000"/>
          <w:sz w:val="24"/>
          <w:szCs w:val="24"/>
        </w:rPr>
        <w:tab/>
        <w:t>Cualquier modificación al contrato se formalizará por escrito, los instrumentos legales respectivos serán suscritos por el servidor público que lo haya hecho en el contrato, quien lo sustituya o quien esté facultado para ello.</w:t>
      </w:r>
    </w:p>
    <w:p w:rsidR="00DA25C8" w:rsidRDefault="00531190">
      <w:pPr>
        <w:pBdr>
          <w:top w:val="nil"/>
          <w:left w:val="nil"/>
          <w:bottom w:val="nil"/>
          <w:right w:val="nil"/>
          <w:between w:val="nil"/>
        </w:pBdr>
        <w:ind w:left="720" w:hanging="288"/>
        <w:jc w:val="both"/>
        <w:rPr>
          <w:rFonts w:ascii="Arial" w:eastAsia="Arial" w:hAnsi="Arial" w:cs="Arial"/>
          <w:color w:val="000000"/>
          <w:sz w:val="24"/>
          <w:szCs w:val="24"/>
        </w:rPr>
      </w:pPr>
      <w:r>
        <w:rPr>
          <w:rFonts w:ascii="Arial" w:eastAsia="Arial" w:hAnsi="Arial" w:cs="Arial"/>
          <w:color w:val="000000"/>
          <w:sz w:val="24"/>
          <w:szCs w:val="24"/>
        </w:rPr>
        <w:tab/>
      </w:r>
    </w:p>
    <w:p w:rsidR="00DA25C8" w:rsidRDefault="00AE3980" w:rsidP="00964118">
      <w:pPr>
        <w:pBdr>
          <w:top w:val="nil"/>
          <w:left w:val="nil"/>
          <w:bottom w:val="nil"/>
          <w:right w:val="nil"/>
          <w:between w:val="nil"/>
        </w:pBdr>
        <w:ind w:left="720" w:hanging="11"/>
        <w:jc w:val="both"/>
        <w:rPr>
          <w:rFonts w:ascii="Arial" w:eastAsia="Arial" w:hAnsi="Arial" w:cs="Arial"/>
          <w:b/>
          <w:color w:val="000000"/>
          <w:sz w:val="24"/>
          <w:szCs w:val="24"/>
        </w:rPr>
      </w:pPr>
      <w:r>
        <w:rPr>
          <w:rFonts w:ascii="Arial" w:eastAsia="Arial" w:hAnsi="Arial" w:cs="Arial"/>
          <w:b/>
          <w:color w:val="000000"/>
          <w:sz w:val="24"/>
          <w:szCs w:val="24"/>
        </w:rPr>
        <w:t>19</w:t>
      </w:r>
      <w:r w:rsidR="00531190">
        <w:rPr>
          <w:rFonts w:ascii="Arial" w:eastAsia="Arial" w:hAnsi="Arial" w:cs="Arial"/>
          <w:b/>
          <w:color w:val="000000"/>
          <w:sz w:val="24"/>
          <w:szCs w:val="24"/>
        </w:rPr>
        <w:t xml:space="preserve">. </w:t>
      </w:r>
      <w:r>
        <w:rPr>
          <w:rFonts w:ascii="Arial" w:eastAsia="Arial" w:hAnsi="Arial" w:cs="Arial"/>
          <w:b/>
          <w:color w:val="000000"/>
          <w:sz w:val="24"/>
          <w:szCs w:val="24"/>
        </w:rPr>
        <w:t xml:space="preserve">      </w:t>
      </w:r>
      <w:r w:rsidR="00531190">
        <w:rPr>
          <w:rFonts w:ascii="Arial" w:eastAsia="Arial" w:hAnsi="Arial" w:cs="Arial"/>
          <w:b/>
          <w:color w:val="000000"/>
          <w:sz w:val="24"/>
          <w:szCs w:val="24"/>
        </w:rPr>
        <w:t>RESCISION ADMINISTRATIVA DEL CONTRATO</w:t>
      </w:r>
    </w:p>
    <w:p w:rsidR="00DA25C8" w:rsidRDefault="00DA25C8">
      <w:pPr>
        <w:pBdr>
          <w:top w:val="nil"/>
          <w:left w:val="nil"/>
          <w:bottom w:val="nil"/>
          <w:right w:val="nil"/>
          <w:between w:val="nil"/>
        </w:pBdr>
        <w:ind w:left="720"/>
        <w:jc w:val="both"/>
        <w:rPr>
          <w:rFonts w:ascii="Arial" w:eastAsia="Arial" w:hAnsi="Arial" w:cs="Arial"/>
          <w:b/>
          <w:color w:val="000000"/>
          <w:sz w:val="24"/>
          <w:szCs w:val="24"/>
        </w:rPr>
      </w:pPr>
    </w:p>
    <w:p w:rsidR="00DA25C8" w:rsidRDefault="00531190">
      <w:pPr>
        <w:tabs>
          <w:tab w:val="left" w:pos="709"/>
        </w:tabs>
        <w:ind w:left="709" w:hanging="864"/>
        <w:jc w:val="both"/>
        <w:rPr>
          <w:rFonts w:ascii="Arial" w:eastAsia="Arial" w:hAnsi="Arial" w:cs="Arial"/>
          <w:sz w:val="24"/>
          <w:szCs w:val="24"/>
        </w:rPr>
      </w:pPr>
      <w:r>
        <w:rPr>
          <w:rFonts w:ascii="Arial" w:eastAsia="Arial" w:hAnsi="Arial" w:cs="Arial"/>
          <w:sz w:val="22"/>
          <w:szCs w:val="22"/>
        </w:rPr>
        <w:tab/>
      </w:r>
      <w:r>
        <w:rPr>
          <w:rFonts w:ascii="Arial" w:eastAsia="Arial" w:hAnsi="Arial" w:cs="Arial"/>
          <w:sz w:val="24"/>
          <w:szCs w:val="24"/>
        </w:rPr>
        <w:tab/>
        <w:t>“La Convocante” 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rsidR="00DA25C8" w:rsidRDefault="00DA25C8">
      <w:pPr>
        <w:tabs>
          <w:tab w:val="left" w:pos="709"/>
        </w:tabs>
        <w:ind w:left="709"/>
        <w:jc w:val="both"/>
        <w:rPr>
          <w:rFonts w:ascii="Arial" w:eastAsia="Arial" w:hAnsi="Arial" w:cs="Arial"/>
          <w:sz w:val="24"/>
          <w:szCs w:val="24"/>
        </w:rPr>
      </w:pPr>
    </w:p>
    <w:p w:rsidR="00DA25C8" w:rsidRDefault="00531190">
      <w:pPr>
        <w:tabs>
          <w:tab w:val="left" w:pos="709"/>
        </w:tabs>
        <w:ind w:left="709"/>
        <w:jc w:val="both"/>
        <w:rPr>
          <w:rFonts w:ascii="Arial" w:eastAsia="Arial" w:hAnsi="Arial" w:cs="Arial"/>
          <w:sz w:val="24"/>
          <w:szCs w:val="24"/>
        </w:rPr>
      </w:pPr>
      <w:r>
        <w:rPr>
          <w:rFonts w:ascii="Arial" w:eastAsia="Arial" w:hAnsi="Arial" w:cs="Arial"/>
          <w:sz w:val="24"/>
          <w:szCs w:val="24"/>
        </w:rPr>
        <w:t xml:space="preserve">En caso de incumplimiento o violación por parte del Proveedor a cualquiera de las obligaciones consignadas a su cargo en el contrato, el Órgano solicitante podrá optar entre </w:t>
      </w:r>
      <w:r>
        <w:rPr>
          <w:rFonts w:ascii="Arial" w:eastAsia="Arial" w:hAnsi="Arial" w:cs="Arial"/>
          <w:sz w:val="24"/>
          <w:szCs w:val="24"/>
        </w:rPr>
        <w:lastRenderedPageBreak/>
        <w:t>exigir el cumplimiento o la rescisión administrativa del mismo, aplicando en ambos casos las penalizaciones que correspondan.</w:t>
      </w:r>
    </w:p>
    <w:p w:rsidR="00DA25C8" w:rsidRDefault="00DA25C8">
      <w:pPr>
        <w:ind w:left="864"/>
        <w:jc w:val="both"/>
        <w:rPr>
          <w:rFonts w:ascii="Arial" w:eastAsia="Arial" w:hAnsi="Arial" w:cs="Arial"/>
          <w:sz w:val="22"/>
          <w:szCs w:val="22"/>
        </w:rPr>
      </w:pPr>
    </w:p>
    <w:p w:rsidR="00DA25C8" w:rsidRDefault="00BC6D75" w:rsidP="00964118">
      <w:pPr>
        <w:pBdr>
          <w:top w:val="nil"/>
          <w:left w:val="nil"/>
          <w:bottom w:val="nil"/>
          <w:right w:val="nil"/>
          <w:between w:val="nil"/>
        </w:pBdr>
        <w:ind w:left="709"/>
        <w:jc w:val="both"/>
        <w:rPr>
          <w:rFonts w:ascii="Arial" w:eastAsia="Arial" w:hAnsi="Arial" w:cs="Arial"/>
          <w:b/>
          <w:color w:val="000000"/>
          <w:sz w:val="24"/>
          <w:szCs w:val="24"/>
        </w:rPr>
      </w:pPr>
      <w:r>
        <w:rPr>
          <w:rFonts w:ascii="Arial" w:eastAsia="Arial" w:hAnsi="Arial" w:cs="Arial"/>
          <w:b/>
          <w:color w:val="000000"/>
          <w:sz w:val="24"/>
          <w:szCs w:val="24"/>
        </w:rPr>
        <w:t>20</w:t>
      </w:r>
      <w:r w:rsidR="00531190">
        <w:rPr>
          <w:rFonts w:ascii="Arial" w:eastAsia="Arial" w:hAnsi="Arial" w:cs="Arial"/>
          <w:b/>
          <w:color w:val="000000"/>
          <w:sz w:val="24"/>
          <w:szCs w:val="24"/>
        </w:rPr>
        <w:t>. OTRAS ESTIPULACIONES</w:t>
      </w:r>
    </w:p>
    <w:p w:rsidR="00DA25C8" w:rsidRDefault="00DA25C8">
      <w:pPr>
        <w:pBdr>
          <w:top w:val="nil"/>
          <w:left w:val="nil"/>
          <w:bottom w:val="nil"/>
          <w:right w:val="nil"/>
          <w:between w:val="nil"/>
        </w:pBdr>
        <w:ind w:left="720"/>
        <w:jc w:val="both"/>
        <w:rPr>
          <w:rFonts w:ascii="Arial" w:eastAsia="Arial" w:hAnsi="Arial" w:cs="Arial"/>
          <w:b/>
          <w:color w:val="000000"/>
          <w:sz w:val="24"/>
          <w:szCs w:val="24"/>
        </w:rPr>
      </w:pP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color w:val="000000"/>
          <w:sz w:val="24"/>
          <w:szCs w:val="24"/>
        </w:rPr>
        <w:t>a)  Ninguna de las condiciones contenidas en las bases de licitación o en las ofertas presentadas podrán ser negociadas.</w:t>
      </w:r>
    </w:p>
    <w:p w:rsidR="00DA25C8" w:rsidRDefault="00DA25C8">
      <w:pPr>
        <w:pBdr>
          <w:top w:val="nil"/>
          <w:left w:val="nil"/>
          <w:bottom w:val="nil"/>
          <w:right w:val="nil"/>
          <w:between w:val="nil"/>
        </w:pBdr>
        <w:ind w:left="709"/>
        <w:jc w:val="both"/>
        <w:rPr>
          <w:rFonts w:ascii="Arial" w:eastAsia="Arial" w:hAnsi="Arial" w:cs="Arial"/>
          <w:color w:val="000000"/>
          <w:sz w:val="24"/>
          <w:szCs w:val="24"/>
        </w:rPr>
      </w:pP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color w:val="000000"/>
          <w:sz w:val="24"/>
          <w:szCs w:val="24"/>
        </w:rPr>
        <w:t>b)   En caso de violación de derechos a la propiedad industrial la responsabilidad correrá a cargo del licitante.</w:t>
      </w:r>
    </w:p>
    <w:p w:rsidR="00DA25C8" w:rsidRDefault="00DA25C8">
      <w:pPr>
        <w:pBdr>
          <w:top w:val="nil"/>
          <w:left w:val="nil"/>
          <w:bottom w:val="nil"/>
          <w:right w:val="nil"/>
          <w:between w:val="nil"/>
        </w:pBdr>
        <w:ind w:left="1440" w:hanging="288"/>
        <w:jc w:val="both"/>
        <w:rPr>
          <w:rFonts w:ascii="Arial" w:eastAsia="Arial" w:hAnsi="Arial" w:cs="Arial"/>
          <w:color w:val="000000"/>
          <w:sz w:val="24"/>
          <w:szCs w:val="24"/>
        </w:rPr>
      </w:pPr>
    </w:p>
    <w:p w:rsidR="00DA25C8" w:rsidRDefault="00BC6D75" w:rsidP="00964118">
      <w:pPr>
        <w:pBdr>
          <w:top w:val="nil"/>
          <w:left w:val="nil"/>
          <w:bottom w:val="nil"/>
          <w:right w:val="nil"/>
          <w:between w:val="nil"/>
        </w:pBdr>
        <w:ind w:left="720" w:hanging="11"/>
        <w:jc w:val="both"/>
        <w:rPr>
          <w:rFonts w:ascii="Arial" w:eastAsia="Arial" w:hAnsi="Arial" w:cs="Arial"/>
          <w:color w:val="000000"/>
          <w:sz w:val="24"/>
          <w:szCs w:val="24"/>
        </w:rPr>
      </w:pPr>
      <w:r>
        <w:rPr>
          <w:rFonts w:ascii="Arial" w:eastAsia="Arial" w:hAnsi="Arial" w:cs="Arial"/>
          <w:b/>
          <w:color w:val="000000"/>
          <w:sz w:val="24"/>
          <w:szCs w:val="24"/>
        </w:rPr>
        <w:t>21</w:t>
      </w:r>
      <w:r w:rsidR="00531190">
        <w:rPr>
          <w:rFonts w:ascii="Arial" w:eastAsia="Arial" w:hAnsi="Arial" w:cs="Arial"/>
          <w:b/>
          <w:color w:val="000000"/>
          <w:sz w:val="24"/>
          <w:szCs w:val="24"/>
        </w:rPr>
        <w:t>.  INCONFORMIDADES:</w:t>
      </w:r>
    </w:p>
    <w:p w:rsidR="00DA25C8" w:rsidRDefault="00DA25C8">
      <w:pPr>
        <w:ind w:left="720"/>
        <w:jc w:val="both"/>
        <w:rPr>
          <w:rFonts w:ascii="Arial" w:eastAsia="Arial" w:hAnsi="Arial" w:cs="Arial"/>
          <w:sz w:val="24"/>
          <w:szCs w:val="24"/>
        </w:rPr>
      </w:pPr>
    </w:p>
    <w:p w:rsidR="00DA25C8" w:rsidRDefault="00531190" w:rsidP="00AE3980">
      <w:pPr>
        <w:pBdr>
          <w:top w:val="nil"/>
          <w:left w:val="nil"/>
          <w:bottom w:val="nil"/>
          <w:right w:val="nil"/>
          <w:between w:val="nil"/>
        </w:pBdr>
        <w:ind w:left="792" w:firstLine="59"/>
        <w:jc w:val="both"/>
        <w:rPr>
          <w:rFonts w:ascii="Arial" w:eastAsia="Arial" w:hAnsi="Arial" w:cs="Arial"/>
          <w:color w:val="000000"/>
          <w:sz w:val="24"/>
          <w:szCs w:val="24"/>
        </w:rPr>
      </w:pPr>
      <w:r>
        <w:rPr>
          <w:rFonts w:ascii="Arial" w:eastAsia="Arial" w:hAnsi="Arial" w:cs="Arial"/>
          <w:color w:val="000000"/>
          <w:sz w:val="24"/>
          <w:szCs w:val="24"/>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 </w:t>
      </w:r>
    </w:p>
    <w:p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rsidR="00DA25C8" w:rsidRDefault="00BC6D75" w:rsidP="00964118">
      <w:pPr>
        <w:pBdr>
          <w:top w:val="nil"/>
          <w:left w:val="nil"/>
          <w:bottom w:val="nil"/>
          <w:right w:val="nil"/>
          <w:between w:val="nil"/>
        </w:pBdr>
        <w:tabs>
          <w:tab w:val="left" w:pos="450"/>
          <w:tab w:val="left" w:pos="720"/>
        </w:tabs>
        <w:ind w:left="709"/>
        <w:rPr>
          <w:rFonts w:ascii="Arial" w:eastAsia="Arial" w:hAnsi="Arial" w:cs="Arial"/>
          <w:color w:val="000000"/>
          <w:sz w:val="24"/>
          <w:szCs w:val="24"/>
        </w:rPr>
      </w:pPr>
      <w:r>
        <w:rPr>
          <w:rFonts w:ascii="Arial" w:eastAsia="Arial" w:hAnsi="Arial" w:cs="Arial"/>
          <w:b/>
          <w:color w:val="000000"/>
          <w:sz w:val="24"/>
          <w:szCs w:val="24"/>
        </w:rPr>
        <w:t>22</w:t>
      </w:r>
      <w:r w:rsidR="00531190">
        <w:rPr>
          <w:rFonts w:ascii="Arial" w:eastAsia="Arial" w:hAnsi="Arial" w:cs="Arial"/>
          <w:b/>
          <w:color w:val="000000"/>
          <w:sz w:val="24"/>
          <w:szCs w:val="24"/>
        </w:rPr>
        <w:t>. DOCUMENTOS DE LICITACIÓN</w:t>
      </w:r>
    </w:p>
    <w:p w:rsidR="00DA25C8" w:rsidRDefault="00DA25C8">
      <w:pPr>
        <w:tabs>
          <w:tab w:val="left" w:pos="720"/>
        </w:tabs>
        <w:ind w:left="709"/>
        <w:jc w:val="both"/>
        <w:rPr>
          <w:rFonts w:ascii="Arial" w:eastAsia="Arial" w:hAnsi="Arial" w:cs="Arial"/>
          <w:sz w:val="24"/>
          <w:szCs w:val="24"/>
        </w:rPr>
      </w:pPr>
    </w:p>
    <w:p w:rsidR="00DA25C8" w:rsidRDefault="00531190">
      <w:pPr>
        <w:pBdr>
          <w:top w:val="nil"/>
          <w:left w:val="nil"/>
          <w:bottom w:val="nil"/>
          <w:right w:val="nil"/>
          <w:between w:val="nil"/>
        </w:pBdr>
        <w:tabs>
          <w:tab w:val="left" w:pos="720"/>
          <w:tab w:val="left" w:pos="990"/>
        </w:tabs>
        <w:ind w:left="709"/>
        <w:jc w:val="both"/>
        <w:rPr>
          <w:rFonts w:ascii="Arial" w:eastAsia="Arial" w:hAnsi="Arial" w:cs="Arial"/>
          <w:color w:val="000000"/>
          <w:sz w:val="24"/>
          <w:szCs w:val="24"/>
        </w:rPr>
      </w:pPr>
      <w:r>
        <w:rPr>
          <w:rFonts w:ascii="Arial" w:eastAsia="Arial" w:hAnsi="Arial" w:cs="Arial"/>
          <w:color w:val="000000"/>
          <w:sz w:val="24"/>
          <w:szCs w:val="24"/>
        </w:rPr>
        <w:t>En los documentos que integran las presentes bases de licitación se detallan los bienes requeridos, el procedimiento de licitación y las condiciones contractuales; formando parte integrante de las mismas los siguientes anexos:</w:t>
      </w:r>
    </w:p>
    <w:p w:rsidR="00DA25C8" w:rsidRDefault="00DA25C8">
      <w:pPr>
        <w:pBdr>
          <w:top w:val="nil"/>
          <w:left w:val="nil"/>
          <w:bottom w:val="nil"/>
          <w:right w:val="nil"/>
          <w:between w:val="nil"/>
        </w:pBdr>
        <w:tabs>
          <w:tab w:val="left" w:pos="720"/>
        </w:tabs>
        <w:ind w:left="709"/>
        <w:jc w:val="both"/>
        <w:rPr>
          <w:rFonts w:ascii="Arial" w:eastAsia="Arial" w:hAnsi="Arial" w:cs="Arial"/>
          <w:color w:val="000000"/>
          <w:sz w:val="24"/>
          <w:szCs w:val="24"/>
        </w:rPr>
      </w:pPr>
    </w:p>
    <w:p w:rsidR="00DA25C8" w:rsidRPr="0088779D" w:rsidRDefault="00531190">
      <w:pPr>
        <w:pBdr>
          <w:top w:val="nil"/>
          <w:left w:val="nil"/>
          <w:bottom w:val="nil"/>
          <w:right w:val="nil"/>
          <w:between w:val="nil"/>
        </w:pBdr>
        <w:tabs>
          <w:tab w:val="left" w:pos="720"/>
        </w:tabs>
        <w:ind w:left="709"/>
        <w:jc w:val="both"/>
        <w:rPr>
          <w:rFonts w:ascii="Arial" w:eastAsia="Arial" w:hAnsi="Arial" w:cs="Arial"/>
          <w:color w:val="000000"/>
          <w:sz w:val="24"/>
          <w:szCs w:val="24"/>
        </w:rPr>
      </w:pPr>
      <w:r w:rsidRPr="0088779D">
        <w:rPr>
          <w:rFonts w:ascii="Arial" w:eastAsia="Arial" w:hAnsi="Arial" w:cs="Arial"/>
          <w:color w:val="000000"/>
          <w:sz w:val="24"/>
          <w:szCs w:val="24"/>
        </w:rPr>
        <w:t>“Anexo Técnico</w:t>
      </w:r>
      <w:r w:rsidR="0088779D" w:rsidRPr="0088779D">
        <w:rPr>
          <w:rFonts w:ascii="Arial" w:eastAsia="Arial" w:hAnsi="Arial" w:cs="Arial"/>
          <w:color w:val="000000"/>
          <w:sz w:val="24"/>
          <w:szCs w:val="24"/>
        </w:rPr>
        <w:t xml:space="preserve">, </w:t>
      </w:r>
      <w:r w:rsidR="0088779D" w:rsidRPr="0088779D">
        <w:rPr>
          <w:rFonts w:ascii="Arial" w:hAnsi="Arial" w:cs="Arial"/>
          <w:sz w:val="24"/>
          <w:szCs w:val="24"/>
        </w:rPr>
        <w:t xml:space="preserve">Especificaciones Técnicas de Calidad (ETC), Calendario de entregas, Unidades receptoras, </w:t>
      </w:r>
      <w:r w:rsidRPr="0088779D">
        <w:rPr>
          <w:rFonts w:ascii="Arial" w:eastAsia="Arial" w:hAnsi="Arial" w:cs="Arial"/>
          <w:color w:val="000000"/>
          <w:sz w:val="24"/>
          <w:szCs w:val="24"/>
        </w:rPr>
        <w:t xml:space="preserve"> programa de entregas</w:t>
      </w:r>
      <w:r w:rsidR="0088779D" w:rsidRPr="0088779D">
        <w:rPr>
          <w:rFonts w:ascii="Arial" w:eastAsia="Arial" w:hAnsi="Arial" w:cs="Arial"/>
          <w:color w:val="000000"/>
          <w:sz w:val="24"/>
          <w:szCs w:val="24"/>
        </w:rPr>
        <w:t xml:space="preserve">, </w:t>
      </w:r>
      <w:r w:rsidR="0088779D" w:rsidRPr="0088779D">
        <w:rPr>
          <w:rFonts w:ascii="Arial" w:hAnsi="Arial" w:cs="Arial"/>
          <w:sz w:val="24"/>
          <w:szCs w:val="24"/>
        </w:rPr>
        <w:t>Menú y recetario del Desayuno Escolar Caliente (DEC) y Centros escolares inscritos</w:t>
      </w:r>
      <w:r w:rsidRPr="0088779D">
        <w:rPr>
          <w:rFonts w:ascii="Arial" w:eastAsia="Arial" w:hAnsi="Arial" w:cs="Arial"/>
          <w:color w:val="000000"/>
          <w:sz w:val="24"/>
          <w:szCs w:val="24"/>
        </w:rPr>
        <w:t>”</w:t>
      </w:r>
    </w:p>
    <w:p w:rsidR="00DA25C8" w:rsidRDefault="00531190">
      <w:pPr>
        <w:tabs>
          <w:tab w:val="left" w:pos="720"/>
          <w:tab w:val="left" w:pos="990"/>
        </w:tabs>
        <w:ind w:left="709"/>
        <w:jc w:val="both"/>
        <w:rPr>
          <w:rFonts w:ascii="Arial" w:eastAsia="Arial" w:hAnsi="Arial" w:cs="Arial"/>
          <w:sz w:val="24"/>
          <w:szCs w:val="24"/>
        </w:rPr>
      </w:pPr>
      <w:r>
        <w:rPr>
          <w:rFonts w:ascii="Arial" w:eastAsia="Arial" w:hAnsi="Arial" w:cs="Arial"/>
          <w:sz w:val="24"/>
          <w:szCs w:val="24"/>
        </w:rPr>
        <w:t>“Anexo 1”    Propuesta Técnica</w:t>
      </w:r>
    </w:p>
    <w:p w:rsidR="00DA25C8" w:rsidRDefault="00531190">
      <w:pPr>
        <w:pStyle w:val="Ttulo5"/>
        <w:tabs>
          <w:tab w:val="left" w:pos="720"/>
          <w:tab w:val="left" w:pos="990"/>
        </w:tabs>
        <w:ind w:left="709"/>
        <w:jc w:val="both"/>
        <w:rPr>
          <w:rFonts w:ascii="Arial" w:eastAsia="Arial" w:hAnsi="Arial" w:cs="Arial"/>
          <w:sz w:val="24"/>
          <w:szCs w:val="24"/>
        </w:rPr>
      </w:pPr>
      <w:r>
        <w:rPr>
          <w:rFonts w:ascii="Arial" w:eastAsia="Arial" w:hAnsi="Arial" w:cs="Arial"/>
          <w:sz w:val="24"/>
          <w:szCs w:val="24"/>
        </w:rPr>
        <w:t>“Anexo 2”    Manifiesto sobre Normas Oficiales Mexicanas</w:t>
      </w:r>
    </w:p>
    <w:p w:rsidR="00DA25C8" w:rsidRDefault="00531190">
      <w:pPr>
        <w:pStyle w:val="Ttulo5"/>
        <w:tabs>
          <w:tab w:val="left" w:pos="720"/>
          <w:tab w:val="left" w:pos="990"/>
        </w:tabs>
        <w:ind w:left="709"/>
        <w:jc w:val="both"/>
        <w:rPr>
          <w:rFonts w:ascii="Arial" w:eastAsia="Arial" w:hAnsi="Arial" w:cs="Arial"/>
          <w:sz w:val="24"/>
          <w:szCs w:val="24"/>
        </w:rPr>
      </w:pPr>
      <w:r>
        <w:rPr>
          <w:rFonts w:ascii="Arial" w:eastAsia="Arial" w:hAnsi="Arial" w:cs="Arial"/>
          <w:sz w:val="24"/>
          <w:szCs w:val="24"/>
        </w:rPr>
        <w:t>“Anexo 3”    Manifiesto de Facultades</w:t>
      </w:r>
    </w:p>
    <w:p w:rsidR="00DA25C8" w:rsidRDefault="00531190">
      <w:pPr>
        <w:pStyle w:val="Ttulo5"/>
        <w:tabs>
          <w:tab w:val="left" w:pos="720"/>
          <w:tab w:val="left" w:pos="990"/>
        </w:tabs>
        <w:ind w:left="709"/>
        <w:jc w:val="both"/>
        <w:rPr>
          <w:rFonts w:ascii="Arial" w:eastAsia="Arial" w:hAnsi="Arial" w:cs="Arial"/>
          <w:sz w:val="24"/>
          <w:szCs w:val="24"/>
        </w:rPr>
      </w:pPr>
      <w:r>
        <w:rPr>
          <w:rFonts w:ascii="Arial" w:eastAsia="Arial" w:hAnsi="Arial" w:cs="Arial"/>
          <w:sz w:val="24"/>
          <w:szCs w:val="24"/>
        </w:rPr>
        <w:t>“Anexo 4”    Declaración de Integridad</w:t>
      </w:r>
    </w:p>
    <w:p w:rsidR="00DA25C8" w:rsidRDefault="00531190">
      <w:pPr>
        <w:pStyle w:val="Ttulo5"/>
        <w:tabs>
          <w:tab w:val="left" w:pos="720"/>
          <w:tab w:val="left" w:pos="2430"/>
        </w:tabs>
        <w:ind w:left="709"/>
        <w:rPr>
          <w:rFonts w:ascii="Arial" w:eastAsia="Arial" w:hAnsi="Arial" w:cs="Arial"/>
          <w:sz w:val="24"/>
          <w:szCs w:val="24"/>
        </w:rPr>
      </w:pPr>
      <w:r>
        <w:rPr>
          <w:rFonts w:ascii="Arial" w:eastAsia="Arial" w:hAnsi="Arial" w:cs="Arial"/>
          <w:sz w:val="24"/>
          <w:szCs w:val="24"/>
        </w:rPr>
        <w:t>“Anexo 5”    Manifiesto de impedimentos legales</w:t>
      </w:r>
    </w:p>
    <w:p w:rsidR="00DA25C8" w:rsidRDefault="00531190">
      <w:pPr>
        <w:tabs>
          <w:tab w:val="left" w:pos="720"/>
        </w:tabs>
        <w:ind w:left="709"/>
        <w:rPr>
          <w:rFonts w:ascii="Arial" w:eastAsia="Arial" w:hAnsi="Arial" w:cs="Arial"/>
        </w:rPr>
      </w:pPr>
      <w:r>
        <w:rPr>
          <w:rFonts w:ascii="Arial" w:eastAsia="Arial" w:hAnsi="Arial" w:cs="Arial"/>
          <w:sz w:val="24"/>
          <w:szCs w:val="24"/>
        </w:rPr>
        <w:t>“Anexo 6”    Manifestación sobre compromisos fiscales</w:t>
      </w:r>
    </w:p>
    <w:p w:rsidR="00DA25C8" w:rsidRDefault="00531190">
      <w:pPr>
        <w:tabs>
          <w:tab w:val="left" w:pos="720"/>
        </w:tabs>
        <w:ind w:left="709"/>
        <w:rPr>
          <w:rFonts w:ascii="Arial" w:eastAsia="Arial" w:hAnsi="Arial" w:cs="Arial"/>
          <w:sz w:val="24"/>
          <w:szCs w:val="24"/>
        </w:rPr>
      </w:pPr>
      <w:r>
        <w:rPr>
          <w:rFonts w:ascii="Arial" w:eastAsia="Arial" w:hAnsi="Arial" w:cs="Arial"/>
          <w:sz w:val="24"/>
          <w:szCs w:val="24"/>
        </w:rPr>
        <w:t>“Anexo 7”    Acuse de recibo de documentos presentados en propuesta técnica</w:t>
      </w:r>
    </w:p>
    <w:p w:rsidR="00DA25C8" w:rsidRDefault="00531190">
      <w:pPr>
        <w:tabs>
          <w:tab w:val="left" w:pos="720"/>
        </w:tabs>
        <w:ind w:left="709"/>
        <w:rPr>
          <w:rFonts w:ascii="Arial" w:eastAsia="Arial" w:hAnsi="Arial" w:cs="Arial"/>
          <w:sz w:val="24"/>
          <w:szCs w:val="24"/>
        </w:rPr>
      </w:pPr>
      <w:r>
        <w:rPr>
          <w:rFonts w:ascii="Arial" w:eastAsia="Arial" w:hAnsi="Arial" w:cs="Arial"/>
          <w:sz w:val="24"/>
          <w:szCs w:val="24"/>
        </w:rPr>
        <w:t>“Anexo 8”    Catálogo de Conceptos</w:t>
      </w:r>
    </w:p>
    <w:p w:rsidR="00DA25C8" w:rsidRDefault="00531190">
      <w:pPr>
        <w:pStyle w:val="Ttulo5"/>
        <w:tabs>
          <w:tab w:val="left" w:pos="720"/>
        </w:tabs>
        <w:ind w:left="709"/>
        <w:jc w:val="both"/>
        <w:rPr>
          <w:rFonts w:ascii="Arial" w:eastAsia="Arial" w:hAnsi="Arial" w:cs="Arial"/>
          <w:sz w:val="24"/>
          <w:szCs w:val="24"/>
        </w:rPr>
      </w:pPr>
      <w:r>
        <w:rPr>
          <w:rFonts w:ascii="Arial" w:eastAsia="Arial" w:hAnsi="Arial" w:cs="Arial"/>
          <w:sz w:val="24"/>
          <w:szCs w:val="24"/>
        </w:rPr>
        <w:t>“Anexo 9”    Propuesta Económica</w:t>
      </w:r>
    </w:p>
    <w:p w:rsidR="00DA25C8" w:rsidRDefault="00531190">
      <w:pPr>
        <w:pStyle w:val="Ttulo5"/>
        <w:tabs>
          <w:tab w:val="left" w:pos="720"/>
        </w:tabs>
        <w:ind w:left="709"/>
        <w:jc w:val="both"/>
        <w:rPr>
          <w:rFonts w:ascii="Arial" w:eastAsia="Arial" w:hAnsi="Arial" w:cs="Arial"/>
          <w:sz w:val="24"/>
          <w:szCs w:val="24"/>
        </w:rPr>
      </w:pPr>
      <w:r>
        <w:rPr>
          <w:rFonts w:ascii="Arial" w:eastAsia="Arial" w:hAnsi="Arial" w:cs="Arial"/>
          <w:sz w:val="24"/>
          <w:szCs w:val="24"/>
        </w:rPr>
        <w:t xml:space="preserve">“Anexo 10”    Acuse de recibo de documentos presentados   </w:t>
      </w:r>
    </w:p>
    <w:p w:rsidR="00DA25C8" w:rsidRDefault="00DA25C8">
      <w:pPr>
        <w:tabs>
          <w:tab w:val="left" w:pos="720"/>
        </w:tabs>
        <w:ind w:left="709"/>
        <w:rPr>
          <w:rFonts w:ascii="Arial" w:eastAsia="Arial" w:hAnsi="Arial" w:cs="Arial"/>
        </w:rPr>
      </w:pPr>
    </w:p>
    <w:p w:rsidR="00DA25C8" w:rsidRDefault="00531190">
      <w:pPr>
        <w:pBdr>
          <w:top w:val="nil"/>
          <w:left w:val="nil"/>
          <w:bottom w:val="nil"/>
          <w:right w:val="nil"/>
          <w:between w:val="nil"/>
        </w:pBdr>
        <w:tabs>
          <w:tab w:val="left" w:pos="720"/>
        </w:tabs>
        <w:ind w:left="709"/>
        <w:jc w:val="both"/>
        <w:rPr>
          <w:rFonts w:ascii="Arial" w:eastAsia="Arial" w:hAnsi="Arial" w:cs="Arial"/>
          <w:color w:val="000000"/>
          <w:sz w:val="24"/>
          <w:szCs w:val="24"/>
        </w:rPr>
      </w:pPr>
      <w:r>
        <w:rPr>
          <w:rFonts w:ascii="Arial" w:eastAsia="Arial" w:hAnsi="Arial" w:cs="Arial"/>
          <w:color w:val="000000"/>
          <w:sz w:val="24"/>
          <w:szCs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w:t>
      </w:r>
      <w:r>
        <w:rPr>
          <w:rFonts w:ascii="Arial" w:eastAsia="Arial" w:hAnsi="Arial" w:cs="Arial"/>
          <w:color w:val="000000"/>
          <w:sz w:val="24"/>
          <w:szCs w:val="24"/>
        </w:rPr>
        <w:lastRenderedPageBreak/>
        <w:t>sus anexos, o presenta una proposición que no se ajuste a lo requerido, y ello influya en la solvencia de su propuesta, esta será desechada.</w:t>
      </w:r>
    </w:p>
    <w:p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AE3980" w:rsidRDefault="00AE3980">
      <w:pPr>
        <w:pBdr>
          <w:top w:val="nil"/>
          <w:left w:val="nil"/>
          <w:bottom w:val="nil"/>
          <w:right w:val="nil"/>
          <w:between w:val="nil"/>
        </w:pBdr>
        <w:ind w:left="284" w:hanging="864"/>
        <w:jc w:val="center"/>
        <w:rPr>
          <w:rFonts w:ascii="Arial" w:eastAsia="Arial" w:hAnsi="Arial" w:cs="Arial"/>
          <w:color w:val="000000"/>
          <w:sz w:val="72"/>
          <w:szCs w:val="72"/>
        </w:rPr>
      </w:pPr>
    </w:p>
    <w:p w:rsidR="0088779D" w:rsidRDefault="0088779D">
      <w:pPr>
        <w:pBdr>
          <w:top w:val="nil"/>
          <w:left w:val="nil"/>
          <w:bottom w:val="nil"/>
          <w:right w:val="nil"/>
          <w:between w:val="nil"/>
        </w:pBdr>
        <w:ind w:left="284" w:hanging="864"/>
        <w:jc w:val="center"/>
        <w:rPr>
          <w:rFonts w:ascii="Arial" w:eastAsia="Arial" w:hAnsi="Arial" w:cs="Arial"/>
          <w:color w:val="000000"/>
          <w:sz w:val="72"/>
          <w:szCs w:val="72"/>
        </w:rPr>
      </w:pPr>
    </w:p>
    <w:p w:rsidR="0088779D" w:rsidRDefault="0088779D">
      <w:pPr>
        <w:pBdr>
          <w:top w:val="nil"/>
          <w:left w:val="nil"/>
          <w:bottom w:val="nil"/>
          <w:right w:val="nil"/>
          <w:between w:val="nil"/>
        </w:pBdr>
        <w:ind w:left="284" w:hanging="864"/>
        <w:jc w:val="center"/>
        <w:rPr>
          <w:rFonts w:ascii="Arial" w:eastAsia="Arial" w:hAnsi="Arial" w:cs="Arial"/>
          <w:color w:val="000000"/>
          <w:sz w:val="72"/>
          <w:szCs w:val="72"/>
        </w:rPr>
      </w:pPr>
    </w:p>
    <w:p w:rsidR="0088779D" w:rsidRDefault="0088779D">
      <w:pPr>
        <w:pBdr>
          <w:top w:val="nil"/>
          <w:left w:val="nil"/>
          <w:bottom w:val="nil"/>
          <w:right w:val="nil"/>
          <w:between w:val="nil"/>
        </w:pBdr>
        <w:ind w:left="284" w:hanging="864"/>
        <w:jc w:val="center"/>
        <w:rPr>
          <w:rFonts w:ascii="Arial" w:eastAsia="Arial" w:hAnsi="Arial" w:cs="Arial"/>
          <w:color w:val="000000"/>
          <w:sz w:val="72"/>
          <w:szCs w:val="72"/>
        </w:rPr>
      </w:pPr>
    </w:p>
    <w:p w:rsidR="0088779D" w:rsidRDefault="0088779D">
      <w:pPr>
        <w:pBdr>
          <w:top w:val="nil"/>
          <w:left w:val="nil"/>
          <w:bottom w:val="nil"/>
          <w:right w:val="nil"/>
          <w:between w:val="nil"/>
        </w:pBdr>
        <w:ind w:left="284" w:hanging="864"/>
        <w:jc w:val="center"/>
        <w:rPr>
          <w:rFonts w:ascii="Arial" w:eastAsia="Arial" w:hAnsi="Arial" w:cs="Arial"/>
          <w:color w:val="000000"/>
          <w:sz w:val="72"/>
          <w:szCs w:val="72"/>
        </w:rPr>
      </w:pPr>
    </w:p>
    <w:p w:rsidR="0088779D" w:rsidRDefault="0088779D">
      <w:pPr>
        <w:pBdr>
          <w:top w:val="nil"/>
          <w:left w:val="nil"/>
          <w:bottom w:val="nil"/>
          <w:right w:val="nil"/>
          <w:between w:val="nil"/>
        </w:pBdr>
        <w:ind w:left="284" w:hanging="864"/>
        <w:jc w:val="center"/>
        <w:rPr>
          <w:rFonts w:ascii="Arial" w:eastAsia="Arial" w:hAnsi="Arial" w:cs="Arial"/>
          <w:color w:val="000000"/>
          <w:sz w:val="72"/>
          <w:szCs w:val="72"/>
        </w:rPr>
      </w:pPr>
    </w:p>
    <w:p w:rsidR="0088779D" w:rsidRDefault="0088779D">
      <w:pPr>
        <w:pBdr>
          <w:top w:val="nil"/>
          <w:left w:val="nil"/>
          <w:bottom w:val="nil"/>
          <w:right w:val="nil"/>
          <w:between w:val="nil"/>
        </w:pBdr>
        <w:ind w:left="284" w:hanging="864"/>
        <w:jc w:val="center"/>
        <w:rPr>
          <w:rFonts w:ascii="Arial" w:eastAsia="Arial" w:hAnsi="Arial" w:cs="Arial"/>
          <w:color w:val="000000"/>
          <w:sz w:val="72"/>
          <w:szCs w:val="72"/>
        </w:rPr>
      </w:pPr>
    </w:p>
    <w:p w:rsidR="0088779D" w:rsidRDefault="0088779D">
      <w:pPr>
        <w:pBdr>
          <w:top w:val="nil"/>
          <w:left w:val="nil"/>
          <w:bottom w:val="nil"/>
          <w:right w:val="nil"/>
          <w:between w:val="nil"/>
        </w:pBdr>
        <w:ind w:left="284" w:hanging="864"/>
        <w:jc w:val="center"/>
        <w:rPr>
          <w:rFonts w:ascii="Arial" w:eastAsia="Arial" w:hAnsi="Arial" w:cs="Arial"/>
          <w:color w:val="000000"/>
          <w:sz w:val="72"/>
          <w:szCs w:val="72"/>
        </w:rPr>
      </w:pPr>
    </w:p>
    <w:p w:rsidR="0088779D" w:rsidRDefault="0088779D">
      <w:pPr>
        <w:pBdr>
          <w:top w:val="nil"/>
          <w:left w:val="nil"/>
          <w:bottom w:val="nil"/>
          <w:right w:val="nil"/>
          <w:between w:val="nil"/>
        </w:pBdr>
        <w:ind w:left="284" w:hanging="864"/>
        <w:jc w:val="center"/>
        <w:rPr>
          <w:rFonts w:ascii="Arial" w:eastAsia="Arial" w:hAnsi="Arial" w:cs="Arial"/>
          <w:color w:val="000000"/>
          <w:sz w:val="72"/>
          <w:szCs w:val="72"/>
        </w:rPr>
      </w:pPr>
    </w:p>
    <w:p w:rsidR="0088779D" w:rsidRDefault="0088779D">
      <w:pPr>
        <w:pBdr>
          <w:top w:val="nil"/>
          <w:left w:val="nil"/>
          <w:bottom w:val="nil"/>
          <w:right w:val="nil"/>
          <w:between w:val="nil"/>
        </w:pBdr>
        <w:ind w:left="284" w:hanging="864"/>
        <w:jc w:val="center"/>
        <w:rPr>
          <w:rFonts w:ascii="Arial" w:eastAsia="Arial" w:hAnsi="Arial" w:cs="Arial"/>
          <w:color w:val="000000"/>
          <w:sz w:val="72"/>
          <w:szCs w:val="72"/>
        </w:rPr>
      </w:pPr>
    </w:p>
    <w:p w:rsidR="00AE3980" w:rsidRDefault="00AE3980">
      <w:pPr>
        <w:pBdr>
          <w:top w:val="nil"/>
          <w:left w:val="nil"/>
          <w:bottom w:val="nil"/>
          <w:right w:val="nil"/>
          <w:between w:val="nil"/>
        </w:pBdr>
        <w:ind w:left="284" w:hanging="864"/>
        <w:jc w:val="center"/>
        <w:rPr>
          <w:rFonts w:ascii="Arial" w:eastAsia="Arial" w:hAnsi="Arial" w:cs="Arial"/>
          <w:color w:val="000000"/>
          <w:sz w:val="72"/>
          <w:szCs w:val="72"/>
        </w:rPr>
      </w:pPr>
    </w:p>
    <w:p w:rsidR="00AE3980" w:rsidRDefault="00AE3980">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531190">
      <w:pPr>
        <w:pBdr>
          <w:top w:val="nil"/>
          <w:left w:val="nil"/>
          <w:bottom w:val="nil"/>
          <w:right w:val="nil"/>
          <w:between w:val="nil"/>
        </w:pBdr>
        <w:ind w:left="284" w:hanging="864"/>
        <w:jc w:val="center"/>
        <w:rPr>
          <w:rFonts w:ascii="Arial" w:eastAsia="Arial" w:hAnsi="Arial" w:cs="Arial"/>
          <w:color w:val="000000"/>
          <w:sz w:val="72"/>
          <w:szCs w:val="72"/>
        </w:rPr>
      </w:pPr>
      <w:r>
        <w:rPr>
          <w:rFonts w:ascii="Arial" w:eastAsia="Arial" w:hAnsi="Arial" w:cs="Arial"/>
          <w:color w:val="000000"/>
          <w:sz w:val="72"/>
          <w:szCs w:val="72"/>
        </w:rPr>
        <w:t>ANEXOS</w:t>
      </w:r>
    </w:p>
    <w:p w:rsidR="00DA25C8" w:rsidRDefault="00531190">
      <w:pPr>
        <w:pBdr>
          <w:top w:val="nil"/>
          <w:left w:val="nil"/>
          <w:bottom w:val="nil"/>
          <w:right w:val="nil"/>
          <w:between w:val="nil"/>
        </w:pBdr>
        <w:ind w:left="1368" w:hanging="864"/>
        <w:jc w:val="center"/>
        <w:rPr>
          <w:rFonts w:ascii="Arial" w:eastAsia="Arial" w:hAnsi="Arial" w:cs="Arial"/>
          <w:color w:val="000000"/>
          <w:sz w:val="36"/>
          <w:szCs w:val="36"/>
        </w:rPr>
      </w:pPr>
      <w:r>
        <w:br w:type="page"/>
      </w:r>
    </w:p>
    <w:p w:rsidR="00DA25C8" w:rsidRDefault="00DA25C8">
      <w:pPr>
        <w:pBdr>
          <w:top w:val="nil"/>
          <w:left w:val="nil"/>
          <w:bottom w:val="nil"/>
          <w:right w:val="nil"/>
          <w:between w:val="nil"/>
        </w:pBdr>
        <w:ind w:left="1368" w:hanging="864"/>
        <w:jc w:val="center"/>
        <w:rPr>
          <w:rFonts w:ascii="Arial" w:eastAsia="Arial" w:hAnsi="Arial" w:cs="Arial"/>
          <w:color w:val="000000"/>
          <w:sz w:val="36"/>
          <w:szCs w:val="36"/>
        </w:rPr>
      </w:pPr>
    </w:p>
    <w:p w:rsidR="00DA25C8" w:rsidRDefault="00964118">
      <w:pPr>
        <w:pBdr>
          <w:top w:val="nil"/>
          <w:left w:val="nil"/>
          <w:bottom w:val="nil"/>
          <w:right w:val="nil"/>
          <w:between w:val="nil"/>
        </w:pBdr>
        <w:ind w:left="426" w:right="182" w:hanging="864"/>
        <w:jc w:val="center"/>
        <w:rPr>
          <w:rFonts w:ascii="Arial" w:eastAsia="Arial" w:hAnsi="Arial" w:cs="Arial"/>
          <w:b/>
          <w:color w:val="000000"/>
          <w:sz w:val="22"/>
          <w:szCs w:val="22"/>
        </w:rPr>
      </w:pPr>
      <w:bookmarkStart w:id="1" w:name="_gjdgxs" w:colFirst="0" w:colLast="0"/>
      <w:bookmarkEnd w:id="1"/>
      <w:r>
        <w:rPr>
          <w:rFonts w:ascii="Arial" w:eastAsia="Arial" w:hAnsi="Arial" w:cs="Arial"/>
          <w:b/>
          <w:color w:val="000000"/>
          <w:sz w:val="22"/>
          <w:szCs w:val="22"/>
        </w:rPr>
        <w:t xml:space="preserve">                         </w:t>
      </w:r>
      <w:r w:rsidR="00531190">
        <w:rPr>
          <w:rFonts w:ascii="Arial" w:eastAsia="Arial" w:hAnsi="Arial" w:cs="Arial"/>
          <w:b/>
          <w:color w:val="000000"/>
          <w:sz w:val="22"/>
          <w:szCs w:val="22"/>
        </w:rPr>
        <w:t>PROPUESTA TECNICA</w:t>
      </w:r>
    </w:p>
    <w:p w:rsidR="00DA25C8" w:rsidRDefault="00531190">
      <w:pPr>
        <w:pBdr>
          <w:top w:val="nil"/>
          <w:left w:val="nil"/>
          <w:bottom w:val="nil"/>
          <w:right w:val="nil"/>
          <w:between w:val="nil"/>
        </w:pBdr>
        <w:ind w:left="1134"/>
        <w:jc w:val="center"/>
        <w:rPr>
          <w:rFonts w:ascii="Arial" w:eastAsia="Arial" w:hAnsi="Arial" w:cs="Arial"/>
          <w:b/>
          <w:color w:val="000000"/>
          <w:sz w:val="22"/>
          <w:szCs w:val="22"/>
        </w:rPr>
      </w:pPr>
      <w:r>
        <w:rPr>
          <w:rFonts w:ascii="Arial" w:eastAsia="Arial" w:hAnsi="Arial" w:cs="Arial"/>
          <w:b/>
          <w:color w:val="000000"/>
          <w:sz w:val="22"/>
          <w:szCs w:val="22"/>
        </w:rPr>
        <w:t>ANEXO 1</w:t>
      </w:r>
    </w:p>
    <w:p w:rsidR="00DA25C8" w:rsidRDefault="00DA25C8">
      <w:pPr>
        <w:pBdr>
          <w:top w:val="nil"/>
          <w:left w:val="nil"/>
          <w:bottom w:val="nil"/>
          <w:right w:val="nil"/>
          <w:between w:val="nil"/>
        </w:pBdr>
        <w:ind w:left="1134"/>
        <w:jc w:val="center"/>
        <w:rPr>
          <w:rFonts w:ascii="Arial" w:eastAsia="Arial" w:hAnsi="Arial" w:cs="Arial"/>
          <w:b/>
          <w:color w:val="000000"/>
          <w:sz w:val="22"/>
          <w:szCs w:val="22"/>
        </w:rPr>
      </w:pPr>
    </w:p>
    <w:p w:rsidR="00964118" w:rsidRDefault="00964118">
      <w:pPr>
        <w:pBdr>
          <w:top w:val="nil"/>
          <w:left w:val="nil"/>
          <w:bottom w:val="nil"/>
          <w:right w:val="nil"/>
          <w:between w:val="nil"/>
        </w:pBdr>
        <w:ind w:left="1134"/>
        <w:jc w:val="center"/>
        <w:rPr>
          <w:rFonts w:ascii="Arial" w:eastAsia="Arial" w:hAnsi="Arial" w:cs="Arial"/>
          <w:b/>
          <w:color w:val="000000"/>
          <w:sz w:val="22"/>
          <w:szCs w:val="22"/>
        </w:rPr>
      </w:pPr>
      <w:r>
        <w:rPr>
          <w:rFonts w:ascii="Arial" w:eastAsia="Arial" w:hAnsi="Arial" w:cs="Arial"/>
          <w:b/>
          <w:color w:val="000000"/>
          <w:sz w:val="22"/>
          <w:szCs w:val="22"/>
        </w:rPr>
        <w:t>LICITACIÓN PÚBLICA REGIONAL OM-DIF-031-2022</w:t>
      </w:r>
    </w:p>
    <w:p w:rsidR="00964118" w:rsidRDefault="00964118">
      <w:pPr>
        <w:pBdr>
          <w:top w:val="nil"/>
          <w:left w:val="nil"/>
          <w:bottom w:val="nil"/>
          <w:right w:val="nil"/>
          <w:between w:val="nil"/>
        </w:pBdr>
        <w:ind w:left="1134"/>
        <w:jc w:val="center"/>
        <w:rPr>
          <w:rFonts w:ascii="Arial" w:eastAsia="Arial" w:hAnsi="Arial" w:cs="Arial"/>
          <w:b/>
          <w:color w:val="000000"/>
          <w:sz w:val="22"/>
          <w:szCs w:val="22"/>
        </w:rPr>
      </w:pPr>
    </w:p>
    <w:p w:rsidR="00DA25C8" w:rsidRDefault="00531190">
      <w:pPr>
        <w:pBdr>
          <w:top w:val="nil"/>
          <w:left w:val="nil"/>
          <w:bottom w:val="nil"/>
          <w:right w:val="nil"/>
          <w:between w:val="nil"/>
        </w:pBdr>
        <w:rPr>
          <w:rFonts w:ascii="Arial" w:eastAsia="Arial" w:hAnsi="Arial" w:cs="Arial"/>
          <w:color w:val="000000"/>
          <w:sz w:val="22"/>
          <w:szCs w:val="22"/>
          <w:u w:val="single"/>
        </w:rPr>
      </w:pPr>
      <w:r>
        <w:rPr>
          <w:rFonts w:ascii="Arial" w:eastAsia="Arial" w:hAnsi="Arial" w:cs="Arial"/>
          <w:color w:val="000000"/>
          <w:sz w:val="22"/>
          <w:szCs w:val="22"/>
        </w:rPr>
        <w:t>LICITANTE: _______________________</w:t>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t xml:space="preserve">          FECHA: _________________</w:t>
      </w:r>
    </w:p>
    <w:p w:rsidR="00DA25C8" w:rsidRDefault="0053119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DOMICILIO: ____________________</w:t>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t>HOJA:   ________DE ______</w:t>
      </w:r>
    </w:p>
    <w:p w:rsidR="00DA25C8" w:rsidRDefault="00DA25C8">
      <w:pPr>
        <w:pBdr>
          <w:top w:val="nil"/>
          <w:left w:val="nil"/>
          <w:bottom w:val="nil"/>
          <w:right w:val="nil"/>
          <w:between w:val="nil"/>
        </w:pBdr>
        <w:rPr>
          <w:rFonts w:ascii="Arial" w:eastAsia="Arial" w:hAnsi="Arial" w:cs="Arial"/>
          <w:color w:val="000000"/>
          <w:sz w:val="22"/>
          <w:szCs w:val="22"/>
        </w:rPr>
      </w:pPr>
    </w:p>
    <w:p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PAQUETE_____</w:t>
      </w: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tbl>
      <w:tblPr>
        <w:tblStyle w:val="8"/>
        <w:tblW w:w="9001" w:type="dxa"/>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147"/>
        <w:gridCol w:w="3885"/>
        <w:gridCol w:w="1048"/>
        <w:gridCol w:w="1078"/>
        <w:gridCol w:w="850"/>
        <w:gridCol w:w="993"/>
      </w:tblGrid>
      <w:tr w:rsidR="00DA25C8">
        <w:trPr>
          <w:trHeight w:val="580"/>
        </w:trPr>
        <w:tc>
          <w:tcPr>
            <w:tcW w:w="1147" w:type="dxa"/>
            <w:shd w:val="clear" w:color="auto" w:fill="E6E6E6"/>
            <w:vAlign w:val="center"/>
          </w:tcPr>
          <w:p w:rsidR="00DA25C8" w:rsidRDefault="00531190">
            <w:pPr>
              <w:jc w:val="center"/>
              <w:rPr>
                <w:rFonts w:ascii="Arial" w:eastAsia="Arial" w:hAnsi="Arial" w:cs="Arial"/>
                <w:b/>
                <w:sz w:val="16"/>
                <w:szCs w:val="16"/>
              </w:rPr>
            </w:pPr>
            <w:r>
              <w:rPr>
                <w:rFonts w:ascii="Arial" w:eastAsia="Arial" w:hAnsi="Arial" w:cs="Arial"/>
                <w:b/>
                <w:sz w:val="16"/>
                <w:szCs w:val="16"/>
              </w:rPr>
              <w:t>PARTIDA</w:t>
            </w:r>
          </w:p>
        </w:tc>
        <w:tc>
          <w:tcPr>
            <w:tcW w:w="3885" w:type="dxa"/>
            <w:shd w:val="clear" w:color="auto" w:fill="E6E6E6"/>
            <w:vAlign w:val="center"/>
          </w:tcPr>
          <w:p w:rsidR="00DA25C8" w:rsidRDefault="00531190">
            <w:pPr>
              <w:jc w:val="center"/>
              <w:rPr>
                <w:rFonts w:ascii="Arial" w:eastAsia="Arial" w:hAnsi="Arial" w:cs="Arial"/>
                <w:sz w:val="16"/>
                <w:szCs w:val="16"/>
              </w:rPr>
            </w:pPr>
            <w:r>
              <w:rPr>
                <w:rFonts w:ascii="Arial" w:eastAsia="Arial" w:hAnsi="Arial" w:cs="Arial"/>
                <w:b/>
                <w:sz w:val="16"/>
                <w:szCs w:val="16"/>
              </w:rPr>
              <w:t>DESCRIPCIÓN DE ESPECIFICACIONES</w:t>
            </w:r>
          </w:p>
        </w:tc>
        <w:tc>
          <w:tcPr>
            <w:tcW w:w="1048" w:type="dxa"/>
            <w:shd w:val="clear" w:color="auto" w:fill="E6E6E6"/>
            <w:vAlign w:val="center"/>
          </w:tcPr>
          <w:p w:rsidR="00DA25C8" w:rsidRDefault="00531190">
            <w:pPr>
              <w:jc w:val="center"/>
              <w:rPr>
                <w:rFonts w:ascii="Arial" w:eastAsia="Arial" w:hAnsi="Arial" w:cs="Arial"/>
                <w:b/>
                <w:sz w:val="16"/>
                <w:szCs w:val="16"/>
              </w:rPr>
            </w:pPr>
            <w:r>
              <w:rPr>
                <w:rFonts w:ascii="Arial" w:eastAsia="Arial" w:hAnsi="Arial" w:cs="Arial"/>
                <w:b/>
                <w:sz w:val="16"/>
                <w:szCs w:val="16"/>
              </w:rPr>
              <w:t>UNIDAD DE</w:t>
            </w:r>
          </w:p>
          <w:p w:rsidR="00DA25C8" w:rsidRDefault="00531190">
            <w:pPr>
              <w:jc w:val="center"/>
              <w:rPr>
                <w:rFonts w:ascii="Arial" w:eastAsia="Arial" w:hAnsi="Arial" w:cs="Arial"/>
                <w:b/>
                <w:sz w:val="16"/>
                <w:szCs w:val="16"/>
              </w:rPr>
            </w:pPr>
            <w:r>
              <w:rPr>
                <w:rFonts w:ascii="Arial" w:eastAsia="Arial" w:hAnsi="Arial" w:cs="Arial"/>
                <w:b/>
                <w:sz w:val="16"/>
                <w:szCs w:val="16"/>
              </w:rPr>
              <w:t>MEDIDA</w:t>
            </w:r>
          </w:p>
        </w:tc>
        <w:tc>
          <w:tcPr>
            <w:tcW w:w="1078" w:type="dxa"/>
            <w:shd w:val="clear" w:color="auto" w:fill="E6E6E6"/>
            <w:vAlign w:val="center"/>
          </w:tcPr>
          <w:p w:rsidR="00DA25C8" w:rsidRDefault="00531190">
            <w:pPr>
              <w:jc w:val="center"/>
              <w:rPr>
                <w:rFonts w:ascii="Arial" w:eastAsia="Arial" w:hAnsi="Arial" w:cs="Arial"/>
                <w:b/>
                <w:sz w:val="16"/>
                <w:szCs w:val="16"/>
              </w:rPr>
            </w:pPr>
            <w:r>
              <w:rPr>
                <w:rFonts w:ascii="Arial" w:eastAsia="Arial" w:hAnsi="Arial" w:cs="Arial"/>
                <w:b/>
                <w:sz w:val="16"/>
                <w:szCs w:val="16"/>
              </w:rPr>
              <w:t>CANTIDAD</w:t>
            </w:r>
          </w:p>
        </w:tc>
        <w:tc>
          <w:tcPr>
            <w:tcW w:w="850" w:type="dxa"/>
            <w:shd w:val="clear" w:color="auto" w:fill="E6E6E6"/>
            <w:vAlign w:val="center"/>
          </w:tcPr>
          <w:p w:rsidR="00DA25C8" w:rsidRDefault="00531190">
            <w:pPr>
              <w:jc w:val="center"/>
              <w:rPr>
                <w:rFonts w:ascii="Arial" w:eastAsia="Arial" w:hAnsi="Arial" w:cs="Arial"/>
                <w:b/>
                <w:sz w:val="16"/>
                <w:szCs w:val="16"/>
              </w:rPr>
            </w:pPr>
            <w:r>
              <w:rPr>
                <w:rFonts w:ascii="Arial" w:eastAsia="Arial" w:hAnsi="Arial" w:cs="Arial"/>
                <w:b/>
                <w:sz w:val="16"/>
                <w:szCs w:val="16"/>
              </w:rPr>
              <w:t>MARCA</w:t>
            </w:r>
          </w:p>
          <w:p w:rsidR="00DA25C8" w:rsidRDefault="00531190">
            <w:pPr>
              <w:jc w:val="center"/>
              <w:rPr>
                <w:rFonts w:ascii="Arial" w:eastAsia="Arial" w:hAnsi="Arial" w:cs="Arial"/>
                <w:b/>
                <w:sz w:val="16"/>
                <w:szCs w:val="16"/>
              </w:rPr>
            </w:pPr>
            <w:r>
              <w:rPr>
                <w:rFonts w:ascii="Arial" w:eastAsia="Arial" w:hAnsi="Arial" w:cs="Arial"/>
                <w:b/>
                <w:sz w:val="16"/>
                <w:szCs w:val="16"/>
              </w:rPr>
              <w:t>Y MODELO</w:t>
            </w:r>
          </w:p>
        </w:tc>
        <w:tc>
          <w:tcPr>
            <w:tcW w:w="993" w:type="dxa"/>
            <w:shd w:val="clear" w:color="auto" w:fill="E6E6E6"/>
            <w:vAlign w:val="center"/>
          </w:tcPr>
          <w:p w:rsidR="00DA25C8" w:rsidRDefault="00531190">
            <w:pPr>
              <w:jc w:val="center"/>
              <w:rPr>
                <w:rFonts w:ascii="Arial" w:eastAsia="Arial" w:hAnsi="Arial" w:cs="Arial"/>
                <w:b/>
                <w:sz w:val="16"/>
                <w:szCs w:val="16"/>
              </w:rPr>
            </w:pPr>
            <w:r>
              <w:rPr>
                <w:rFonts w:ascii="Arial" w:eastAsia="Arial" w:hAnsi="Arial" w:cs="Arial"/>
                <w:b/>
                <w:sz w:val="16"/>
                <w:szCs w:val="16"/>
              </w:rPr>
              <w:t>GARANTIA</w:t>
            </w:r>
          </w:p>
        </w:tc>
      </w:tr>
      <w:tr w:rsidR="00DA25C8">
        <w:trPr>
          <w:trHeight w:val="3562"/>
        </w:trPr>
        <w:tc>
          <w:tcPr>
            <w:tcW w:w="1147" w:type="dxa"/>
            <w:shd w:val="clear" w:color="auto" w:fill="auto"/>
          </w:tcPr>
          <w:p w:rsidR="00DA25C8" w:rsidRDefault="00DA25C8">
            <w:pPr>
              <w:rPr>
                <w:rFonts w:ascii="Arial" w:eastAsia="Arial" w:hAnsi="Arial" w:cs="Arial"/>
                <w:sz w:val="18"/>
                <w:szCs w:val="18"/>
              </w:rPr>
            </w:pPr>
          </w:p>
        </w:tc>
        <w:tc>
          <w:tcPr>
            <w:tcW w:w="3885" w:type="dxa"/>
            <w:shd w:val="clear" w:color="auto" w:fill="auto"/>
          </w:tcPr>
          <w:p w:rsidR="00DA25C8" w:rsidRDefault="00DA25C8">
            <w:pPr>
              <w:pBdr>
                <w:top w:val="nil"/>
                <w:left w:val="nil"/>
                <w:bottom w:val="nil"/>
                <w:right w:val="nil"/>
                <w:between w:val="nil"/>
              </w:pBdr>
              <w:ind w:hanging="187"/>
              <w:jc w:val="center"/>
              <w:rPr>
                <w:rFonts w:ascii="Arial" w:eastAsia="Arial" w:hAnsi="Arial" w:cs="Arial"/>
                <w:color w:val="000000"/>
                <w:sz w:val="18"/>
                <w:szCs w:val="18"/>
              </w:rPr>
            </w:pPr>
          </w:p>
          <w:p w:rsidR="00DA25C8" w:rsidRDefault="00DA25C8">
            <w:pPr>
              <w:jc w:val="both"/>
              <w:rPr>
                <w:rFonts w:ascii="Arial" w:eastAsia="Arial" w:hAnsi="Arial" w:cs="Arial"/>
                <w:sz w:val="18"/>
                <w:szCs w:val="18"/>
              </w:rPr>
            </w:pPr>
          </w:p>
          <w:p w:rsidR="00DA25C8" w:rsidRDefault="00531190">
            <w:pPr>
              <w:pBdr>
                <w:top w:val="nil"/>
                <w:left w:val="nil"/>
                <w:bottom w:val="nil"/>
                <w:right w:val="nil"/>
                <w:between w:val="nil"/>
              </w:pBdr>
              <w:ind w:hanging="187"/>
              <w:jc w:val="both"/>
              <w:rPr>
                <w:rFonts w:ascii="Arial" w:eastAsia="Arial" w:hAnsi="Arial" w:cs="Arial"/>
                <w:color w:val="000000"/>
                <w:sz w:val="18"/>
                <w:szCs w:val="18"/>
              </w:rPr>
            </w:pPr>
            <w:r>
              <w:rPr>
                <w:rFonts w:ascii="Arial" w:eastAsia="Arial" w:hAnsi="Arial" w:cs="Arial"/>
                <w:color w:val="000000"/>
                <w:sz w:val="18"/>
                <w:szCs w:val="18"/>
              </w:rPr>
              <w:t xml:space="preserve"> </w:t>
            </w:r>
          </w:p>
        </w:tc>
        <w:tc>
          <w:tcPr>
            <w:tcW w:w="1048" w:type="dxa"/>
            <w:shd w:val="clear" w:color="auto" w:fill="auto"/>
          </w:tcPr>
          <w:p w:rsidR="00DA25C8" w:rsidRDefault="00DA25C8">
            <w:pPr>
              <w:ind w:left="360"/>
              <w:jc w:val="center"/>
              <w:rPr>
                <w:rFonts w:ascii="Arial" w:eastAsia="Arial" w:hAnsi="Arial" w:cs="Arial"/>
                <w:sz w:val="16"/>
                <w:szCs w:val="16"/>
              </w:rPr>
            </w:pPr>
          </w:p>
        </w:tc>
        <w:tc>
          <w:tcPr>
            <w:tcW w:w="1078" w:type="dxa"/>
            <w:shd w:val="clear" w:color="auto" w:fill="auto"/>
          </w:tcPr>
          <w:p w:rsidR="00DA25C8" w:rsidRDefault="00DA25C8">
            <w:pPr>
              <w:rPr>
                <w:rFonts w:ascii="Arial" w:eastAsia="Arial" w:hAnsi="Arial" w:cs="Arial"/>
                <w:sz w:val="16"/>
                <w:szCs w:val="16"/>
              </w:rPr>
            </w:pPr>
          </w:p>
        </w:tc>
        <w:tc>
          <w:tcPr>
            <w:tcW w:w="850" w:type="dxa"/>
            <w:shd w:val="clear" w:color="auto" w:fill="auto"/>
          </w:tcPr>
          <w:p w:rsidR="00DA25C8" w:rsidRDefault="00DA25C8">
            <w:pPr>
              <w:rPr>
                <w:rFonts w:ascii="Arial" w:eastAsia="Arial" w:hAnsi="Arial" w:cs="Arial"/>
                <w:sz w:val="16"/>
                <w:szCs w:val="16"/>
              </w:rPr>
            </w:pPr>
          </w:p>
        </w:tc>
        <w:tc>
          <w:tcPr>
            <w:tcW w:w="993" w:type="dxa"/>
            <w:shd w:val="clear" w:color="auto" w:fill="auto"/>
          </w:tcPr>
          <w:p w:rsidR="00DA25C8" w:rsidRDefault="00DA25C8">
            <w:pPr>
              <w:rPr>
                <w:rFonts w:ascii="Arial" w:eastAsia="Arial" w:hAnsi="Arial" w:cs="Arial"/>
                <w:sz w:val="16"/>
                <w:szCs w:val="16"/>
              </w:rPr>
            </w:pPr>
          </w:p>
        </w:tc>
      </w:tr>
    </w:tbl>
    <w:p w:rsidR="00DA25C8" w:rsidRDefault="00DA25C8">
      <w:pPr>
        <w:pBdr>
          <w:top w:val="nil"/>
          <w:left w:val="nil"/>
          <w:bottom w:val="nil"/>
          <w:right w:val="nil"/>
          <w:between w:val="nil"/>
        </w:pBdr>
        <w:ind w:left="1134"/>
        <w:rPr>
          <w:rFonts w:ascii="Arial" w:eastAsia="Arial" w:hAnsi="Arial" w:cs="Arial"/>
          <w:color w:val="000000"/>
          <w:sz w:val="24"/>
          <w:szCs w:val="24"/>
        </w:rPr>
      </w:pPr>
    </w:p>
    <w:p w:rsidR="00DA25C8" w:rsidRDefault="00DA25C8">
      <w:pPr>
        <w:pStyle w:val="Ttulo1"/>
        <w:spacing w:before="0"/>
        <w:jc w:val="center"/>
        <w:rPr>
          <w:sz w:val="20"/>
          <w:szCs w:val="20"/>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284"/>
        <w:jc w:val="center"/>
        <w:rPr>
          <w:rFonts w:ascii="Arial" w:eastAsia="Arial" w:hAnsi="Arial" w:cs="Arial"/>
          <w:color w:val="000000"/>
          <w:sz w:val="24"/>
          <w:szCs w:val="24"/>
        </w:rPr>
      </w:pPr>
    </w:p>
    <w:p w:rsidR="00DA25C8" w:rsidRDefault="00531190">
      <w:pPr>
        <w:pBdr>
          <w:top w:val="nil"/>
          <w:left w:val="nil"/>
          <w:bottom w:val="nil"/>
          <w:right w:val="nil"/>
          <w:between w:val="nil"/>
        </w:pBdr>
        <w:ind w:left="284"/>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rsidR="00DA25C8" w:rsidRDefault="00531190">
      <w:pPr>
        <w:pBdr>
          <w:top w:val="nil"/>
          <w:left w:val="nil"/>
          <w:bottom w:val="nil"/>
          <w:right w:val="nil"/>
          <w:between w:val="nil"/>
        </w:pBdr>
        <w:ind w:left="284"/>
        <w:jc w:val="center"/>
        <w:rPr>
          <w:rFonts w:ascii="Arial" w:eastAsia="Arial" w:hAnsi="Arial" w:cs="Arial"/>
          <w:b/>
          <w:color w:val="000000"/>
          <w:sz w:val="24"/>
          <w:szCs w:val="24"/>
        </w:rPr>
      </w:pPr>
      <w:r>
        <w:rPr>
          <w:rFonts w:ascii="Arial" w:eastAsia="Arial" w:hAnsi="Arial" w:cs="Arial"/>
          <w:color w:val="000000"/>
          <w:sz w:val="24"/>
          <w:szCs w:val="24"/>
        </w:rPr>
        <w:t>O SU REPRESENTANTE LEGAL</w:t>
      </w:r>
    </w:p>
    <w:p w:rsidR="00DA25C8" w:rsidRDefault="00DA25C8">
      <w:pPr>
        <w:pBdr>
          <w:top w:val="nil"/>
          <w:left w:val="nil"/>
          <w:bottom w:val="nil"/>
          <w:right w:val="nil"/>
          <w:between w:val="nil"/>
        </w:pBdr>
        <w:ind w:left="284" w:hanging="864"/>
        <w:jc w:val="center"/>
        <w:rPr>
          <w:rFonts w:ascii="Arial" w:eastAsia="Arial" w:hAnsi="Arial" w:cs="Arial"/>
          <w:color w:val="000000"/>
          <w:sz w:val="24"/>
          <w:szCs w:val="24"/>
        </w:rPr>
      </w:pPr>
    </w:p>
    <w:p w:rsidR="00DA25C8" w:rsidRDefault="00DA25C8">
      <w:pPr>
        <w:pStyle w:val="Ttulo1"/>
        <w:spacing w:before="0"/>
        <w:ind w:left="284"/>
        <w:jc w:val="center"/>
        <w:rPr>
          <w:sz w:val="20"/>
          <w:szCs w:val="20"/>
        </w:rPr>
      </w:pPr>
    </w:p>
    <w:p w:rsidR="00DA25C8" w:rsidRDefault="00531190">
      <w:pPr>
        <w:ind w:left="284" w:right="131"/>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531190">
      <w:pPr>
        <w:ind w:left="851" w:right="324"/>
        <w:jc w:val="center"/>
        <w:rPr>
          <w:rFonts w:ascii="Arial" w:eastAsia="Arial" w:hAnsi="Arial" w:cs="Arial"/>
          <w:b/>
          <w:sz w:val="24"/>
          <w:szCs w:val="24"/>
        </w:rPr>
      </w:pPr>
      <w:r>
        <w:br w:type="page"/>
      </w:r>
      <w:r>
        <w:rPr>
          <w:rFonts w:ascii="Arial" w:eastAsia="Arial" w:hAnsi="Arial" w:cs="Arial"/>
          <w:b/>
          <w:sz w:val="24"/>
          <w:szCs w:val="24"/>
        </w:rPr>
        <w:lastRenderedPageBreak/>
        <w:t xml:space="preserve">ANEXO 2 </w:t>
      </w:r>
    </w:p>
    <w:p w:rsidR="00DA25C8" w:rsidRDefault="00531190">
      <w:pPr>
        <w:ind w:left="851" w:right="324"/>
        <w:jc w:val="center"/>
        <w:rPr>
          <w:rFonts w:ascii="Arial" w:eastAsia="Arial" w:hAnsi="Arial" w:cs="Arial"/>
          <w:b/>
          <w:sz w:val="24"/>
          <w:szCs w:val="24"/>
        </w:rPr>
      </w:pPr>
      <w:r>
        <w:rPr>
          <w:rFonts w:ascii="Arial" w:eastAsia="Arial" w:hAnsi="Arial" w:cs="Arial"/>
          <w:b/>
          <w:sz w:val="24"/>
          <w:szCs w:val="24"/>
        </w:rPr>
        <w:t>MANIFIESTO SOBRE NORMAS OFICIALES MEXICANAS</w:t>
      </w:r>
    </w:p>
    <w:p w:rsidR="00DA25C8" w:rsidRDefault="00531190">
      <w:pPr>
        <w:ind w:left="851" w:right="324"/>
        <w:jc w:val="center"/>
        <w:rPr>
          <w:rFonts w:ascii="Arial" w:eastAsia="Arial" w:hAnsi="Arial" w:cs="Arial"/>
          <w:sz w:val="24"/>
          <w:szCs w:val="24"/>
        </w:rPr>
      </w:pPr>
      <w:r>
        <w:rPr>
          <w:rFonts w:ascii="Arial" w:eastAsia="Arial" w:hAnsi="Arial" w:cs="Arial"/>
          <w:sz w:val="24"/>
          <w:szCs w:val="24"/>
        </w:rPr>
        <w:t xml:space="preserve"> (PERSONAS FISICAS)</w:t>
      </w:r>
    </w:p>
    <w:p w:rsidR="00DA25C8" w:rsidRDefault="00DA25C8">
      <w:pPr>
        <w:ind w:left="851" w:right="324"/>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531190">
      <w:pPr>
        <w:ind w:left="851" w:right="324"/>
        <w:jc w:val="right"/>
        <w:rPr>
          <w:rFonts w:ascii="Arial" w:eastAsia="Arial" w:hAnsi="Arial" w:cs="Arial"/>
          <w:sz w:val="24"/>
          <w:szCs w:val="24"/>
        </w:rPr>
      </w:pPr>
      <w:r>
        <w:rPr>
          <w:rFonts w:ascii="Arial" w:eastAsia="Arial" w:hAnsi="Arial" w:cs="Arial"/>
          <w:sz w:val="24"/>
          <w:szCs w:val="24"/>
        </w:rPr>
        <w:t>FECHA_________</w:t>
      </w:r>
    </w:p>
    <w:p w:rsidR="00DA25C8" w:rsidRDefault="00DA25C8">
      <w:pPr>
        <w:ind w:left="851" w:right="324"/>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531190">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DA25C8" w:rsidRDefault="00531190">
      <w:pPr>
        <w:ind w:left="567"/>
        <w:rPr>
          <w:rFonts w:ascii="Arial" w:eastAsia="Arial" w:hAnsi="Arial" w:cs="Arial"/>
          <w:sz w:val="24"/>
          <w:szCs w:val="24"/>
        </w:rPr>
      </w:pPr>
      <w:r>
        <w:rPr>
          <w:rFonts w:ascii="Arial" w:eastAsia="Arial" w:hAnsi="Arial" w:cs="Arial"/>
          <w:sz w:val="24"/>
          <w:szCs w:val="24"/>
        </w:rPr>
        <w:t xml:space="preserve">Y SERVICIOS </w:t>
      </w:r>
      <w:r w:rsidR="00964118">
        <w:rPr>
          <w:rFonts w:ascii="Arial" w:eastAsia="Arial" w:hAnsi="Arial" w:cs="Arial"/>
          <w:sz w:val="24"/>
          <w:szCs w:val="24"/>
        </w:rPr>
        <w:t xml:space="preserve">DEL PODER EJECUTIVO </w:t>
      </w:r>
      <w:r>
        <w:rPr>
          <w:rFonts w:ascii="Arial" w:eastAsia="Arial" w:hAnsi="Arial" w:cs="Arial"/>
          <w:sz w:val="24"/>
          <w:szCs w:val="24"/>
        </w:rPr>
        <w:t xml:space="preserve">DE GOBIERNO </w:t>
      </w:r>
    </w:p>
    <w:p w:rsidR="00DA25C8" w:rsidRDefault="00531190">
      <w:pPr>
        <w:ind w:left="567"/>
        <w:rPr>
          <w:rFonts w:ascii="Arial" w:eastAsia="Arial" w:hAnsi="Arial" w:cs="Arial"/>
          <w:sz w:val="24"/>
          <w:szCs w:val="24"/>
        </w:rPr>
      </w:pPr>
      <w:r>
        <w:rPr>
          <w:rFonts w:ascii="Arial" w:eastAsia="Arial" w:hAnsi="Arial" w:cs="Arial"/>
          <w:sz w:val="24"/>
          <w:szCs w:val="24"/>
        </w:rPr>
        <w:t>DEL ESTADO DE  BAJA CALIFORNIA</w:t>
      </w:r>
    </w:p>
    <w:p w:rsidR="00DA25C8" w:rsidRDefault="00531190">
      <w:pPr>
        <w:ind w:left="567"/>
        <w:rPr>
          <w:rFonts w:ascii="Arial" w:eastAsia="Arial" w:hAnsi="Arial" w:cs="Arial"/>
          <w:sz w:val="24"/>
          <w:szCs w:val="24"/>
        </w:rPr>
      </w:pPr>
      <w:r>
        <w:rPr>
          <w:rFonts w:ascii="Arial" w:eastAsia="Arial" w:hAnsi="Arial" w:cs="Arial"/>
          <w:sz w:val="24"/>
          <w:szCs w:val="24"/>
        </w:rPr>
        <w:t>PRESENTE.-</w:t>
      </w:r>
    </w:p>
    <w:p w:rsidR="00DA25C8" w:rsidRDefault="00DA25C8">
      <w:pPr>
        <w:ind w:left="851" w:right="324"/>
        <w:rPr>
          <w:rFonts w:ascii="Arial" w:eastAsia="Arial" w:hAnsi="Arial" w:cs="Arial"/>
          <w:sz w:val="24"/>
          <w:szCs w:val="24"/>
        </w:rPr>
      </w:pPr>
    </w:p>
    <w:p w:rsidR="00DA25C8" w:rsidRDefault="00DA25C8">
      <w:pPr>
        <w:ind w:left="851" w:right="324"/>
        <w:jc w:val="both"/>
        <w:rPr>
          <w:rFonts w:ascii="Arial" w:eastAsia="Arial" w:hAnsi="Arial" w:cs="Arial"/>
          <w:sz w:val="24"/>
          <w:szCs w:val="24"/>
        </w:rPr>
      </w:pPr>
    </w:p>
    <w:p w:rsidR="00DA25C8" w:rsidRDefault="00DA25C8">
      <w:pPr>
        <w:ind w:left="851" w:right="324"/>
        <w:jc w:val="both"/>
        <w:rPr>
          <w:rFonts w:ascii="Arial" w:eastAsia="Arial" w:hAnsi="Arial" w:cs="Arial"/>
          <w:sz w:val="24"/>
          <w:szCs w:val="24"/>
        </w:rPr>
      </w:pPr>
    </w:p>
    <w:p w:rsidR="00DA25C8" w:rsidRDefault="00DA25C8">
      <w:pPr>
        <w:ind w:left="851" w:right="324"/>
        <w:jc w:val="both"/>
        <w:rPr>
          <w:rFonts w:ascii="Arial" w:eastAsia="Arial" w:hAnsi="Arial" w:cs="Arial"/>
          <w:sz w:val="24"/>
          <w:szCs w:val="24"/>
        </w:rPr>
      </w:pPr>
    </w:p>
    <w:p w:rsidR="00DA25C8" w:rsidRDefault="00531190">
      <w:pPr>
        <w:pBdr>
          <w:top w:val="nil"/>
          <w:left w:val="nil"/>
          <w:bottom w:val="nil"/>
          <w:right w:val="nil"/>
          <w:between w:val="nil"/>
        </w:pBdr>
        <w:spacing w:line="360" w:lineRule="auto"/>
        <w:ind w:left="851"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licitante en el procedimiento de licitación pública </w:t>
      </w:r>
      <w:r w:rsidR="003922AD">
        <w:rPr>
          <w:rFonts w:ascii="Arial" w:eastAsia="Arial" w:hAnsi="Arial" w:cs="Arial"/>
          <w:color w:val="000000"/>
          <w:sz w:val="24"/>
          <w:szCs w:val="24"/>
        </w:rPr>
        <w:t>region</w:t>
      </w:r>
      <w:r>
        <w:rPr>
          <w:rFonts w:ascii="Arial" w:eastAsia="Arial" w:hAnsi="Arial" w:cs="Arial"/>
          <w:color w:val="000000"/>
          <w:sz w:val="24"/>
          <w:szCs w:val="24"/>
        </w:rPr>
        <w:t>al número _____________ manifiesto que los bienes que oferto, cumplen con las Normas Oficiales Mexicanas siguientes:</w:t>
      </w:r>
    </w:p>
    <w:p w:rsidR="00DA25C8" w:rsidRDefault="00DA25C8">
      <w:pPr>
        <w:pBdr>
          <w:top w:val="nil"/>
          <w:left w:val="nil"/>
          <w:bottom w:val="nil"/>
          <w:right w:val="nil"/>
          <w:between w:val="nil"/>
        </w:pBdr>
        <w:ind w:left="851"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851"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851"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851" w:right="324"/>
        <w:jc w:val="both"/>
        <w:rPr>
          <w:rFonts w:ascii="Arial" w:eastAsia="Arial" w:hAnsi="Arial" w:cs="Arial"/>
          <w:color w:val="000000"/>
          <w:sz w:val="24"/>
          <w:szCs w:val="24"/>
        </w:rPr>
      </w:pPr>
    </w:p>
    <w:p w:rsidR="00DA25C8" w:rsidRDefault="00DA25C8">
      <w:pPr>
        <w:ind w:left="851" w:right="324"/>
        <w:jc w:val="both"/>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531190">
      <w:pPr>
        <w:ind w:left="851" w:right="324"/>
        <w:jc w:val="center"/>
        <w:rPr>
          <w:rFonts w:ascii="Arial" w:eastAsia="Arial" w:hAnsi="Arial" w:cs="Arial"/>
          <w:sz w:val="24"/>
          <w:szCs w:val="24"/>
        </w:rPr>
      </w:pPr>
      <w:r>
        <w:rPr>
          <w:rFonts w:ascii="Arial" w:eastAsia="Arial" w:hAnsi="Arial" w:cs="Arial"/>
          <w:sz w:val="24"/>
          <w:szCs w:val="24"/>
        </w:rPr>
        <w:t>ATENTAMENTE</w:t>
      </w:r>
    </w:p>
    <w:p w:rsidR="00DA25C8" w:rsidRDefault="00DA25C8">
      <w:pPr>
        <w:ind w:left="851" w:right="324"/>
        <w:jc w:val="center"/>
        <w:rPr>
          <w:rFonts w:ascii="Arial" w:eastAsia="Arial" w:hAnsi="Arial" w:cs="Arial"/>
          <w:sz w:val="24"/>
          <w:szCs w:val="24"/>
        </w:rPr>
      </w:pPr>
    </w:p>
    <w:p w:rsidR="00DA25C8" w:rsidRDefault="00DA25C8">
      <w:pPr>
        <w:ind w:left="851" w:right="324"/>
        <w:jc w:val="center"/>
        <w:rPr>
          <w:rFonts w:ascii="Arial" w:eastAsia="Arial" w:hAnsi="Arial" w:cs="Arial"/>
          <w:sz w:val="24"/>
          <w:szCs w:val="24"/>
        </w:rPr>
      </w:pPr>
    </w:p>
    <w:p w:rsidR="00DA25C8" w:rsidRDefault="00531190">
      <w:pPr>
        <w:ind w:left="851" w:right="324"/>
        <w:jc w:val="center"/>
        <w:rPr>
          <w:rFonts w:ascii="Arial" w:eastAsia="Arial" w:hAnsi="Arial" w:cs="Arial"/>
          <w:sz w:val="24"/>
          <w:szCs w:val="24"/>
        </w:rPr>
      </w:pPr>
      <w:r>
        <w:rPr>
          <w:rFonts w:ascii="Arial" w:eastAsia="Arial" w:hAnsi="Arial" w:cs="Arial"/>
          <w:sz w:val="24"/>
          <w:szCs w:val="24"/>
        </w:rPr>
        <w:t>NOMBRE Y FIRMA DEL LICITANTE</w:t>
      </w:r>
    </w:p>
    <w:p w:rsidR="00DA25C8" w:rsidRDefault="00DA25C8">
      <w:pPr>
        <w:ind w:left="851" w:right="324"/>
        <w:jc w:val="center"/>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531190">
      <w:pPr>
        <w:ind w:left="851"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851" w:right="324"/>
        <w:jc w:val="center"/>
        <w:rPr>
          <w:rFonts w:ascii="Arial" w:eastAsia="Arial" w:hAnsi="Arial" w:cs="Arial"/>
          <w:color w:val="000000"/>
          <w:sz w:val="24"/>
          <w:szCs w:val="24"/>
        </w:rPr>
      </w:pPr>
    </w:p>
    <w:p w:rsidR="00DA25C8" w:rsidRDefault="00DA25C8">
      <w:pPr>
        <w:pBdr>
          <w:top w:val="nil"/>
          <w:left w:val="nil"/>
          <w:bottom w:val="nil"/>
          <w:right w:val="nil"/>
          <w:between w:val="nil"/>
        </w:pBdr>
        <w:ind w:left="851" w:right="32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531190">
      <w:pPr>
        <w:ind w:left="567" w:right="324"/>
        <w:jc w:val="center"/>
        <w:rPr>
          <w:rFonts w:ascii="Arial" w:eastAsia="Arial" w:hAnsi="Arial" w:cs="Arial"/>
          <w:b/>
          <w:sz w:val="24"/>
          <w:szCs w:val="24"/>
        </w:rPr>
      </w:pPr>
      <w:r>
        <w:rPr>
          <w:rFonts w:ascii="Arial" w:eastAsia="Arial" w:hAnsi="Arial" w:cs="Arial"/>
          <w:b/>
          <w:sz w:val="24"/>
          <w:szCs w:val="24"/>
        </w:rPr>
        <w:t xml:space="preserve">ANEXO 2 </w:t>
      </w:r>
    </w:p>
    <w:p w:rsidR="00DA25C8" w:rsidRDefault="00531190">
      <w:pPr>
        <w:ind w:left="567" w:right="324"/>
        <w:jc w:val="center"/>
        <w:rPr>
          <w:rFonts w:ascii="Arial" w:eastAsia="Arial" w:hAnsi="Arial" w:cs="Arial"/>
          <w:sz w:val="24"/>
          <w:szCs w:val="24"/>
        </w:rPr>
      </w:pPr>
      <w:r>
        <w:rPr>
          <w:rFonts w:ascii="Arial" w:eastAsia="Arial" w:hAnsi="Arial" w:cs="Arial"/>
          <w:b/>
          <w:sz w:val="24"/>
          <w:szCs w:val="24"/>
        </w:rPr>
        <w:t>MANIFIESTO SOBRE NORMAS OFICIALES MEXICANAS</w:t>
      </w:r>
      <w:r>
        <w:rPr>
          <w:rFonts w:ascii="Arial" w:eastAsia="Arial" w:hAnsi="Arial" w:cs="Arial"/>
          <w:sz w:val="24"/>
          <w:szCs w:val="24"/>
        </w:rPr>
        <w:t xml:space="preserve"> </w:t>
      </w:r>
    </w:p>
    <w:p w:rsidR="00DA25C8" w:rsidRDefault="00531190">
      <w:pPr>
        <w:ind w:left="567" w:right="324"/>
        <w:jc w:val="center"/>
        <w:rPr>
          <w:rFonts w:ascii="Arial" w:eastAsia="Arial" w:hAnsi="Arial" w:cs="Arial"/>
          <w:sz w:val="24"/>
          <w:szCs w:val="24"/>
        </w:rPr>
      </w:pPr>
      <w:r>
        <w:rPr>
          <w:rFonts w:ascii="Arial" w:eastAsia="Arial" w:hAnsi="Arial" w:cs="Arial"/>
          <w:sz w:val="24"/>
          <w:szCs w:val="24"/>
        </w:rPr>
        <w:t>(PERSONAS FISICAS O MORALES POR CONDUCTO DE REPRESENTANTE LEGAL)</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DEL ESTADO DE  BAJA CALIFORNIA </w:t>
      </w:r>
    </w:p>
    <w:p w:rsidR="00DA25C8" w:rsidRDefault="00531190" w:rsidP="00964118">
      <w:pPr>
        <w:ind w:left="567"/>
        <w:rPr>
          <w:rFonts w:ascii="Arial" w:eastAsia="Arial" w:hAnsi="Arial" w:cs="Arial"/>
          <w:sz w:val="24"/>
          <w:szCs w:val="24"/>
        </w:rPr>
      </w:pPr>
      <w:r>
        <w:rPr>
          <w:rFonts w:ascii="Arial" w:eastAsia="Arial" w:hAnsi="Arial" w:cs="Arial"/>
          <w:sz w:val="24"/>
          <w:szCs w:val="24"/>
        </w:rPr>
        <w:t>PRESENTE.-</w:t>
      </w:r>
    </w:p>
    <w:p w:rsidR="00DA25C8" w:rsidRDefault="00DA25C8">
      <w:pPr>
        <w:ind w:left="567" w:right="324"/>
        <w:rPr>
          <w:rFonts w:ascii="Arial" w:eastAsia="Arial" w:hAnsi="Arial" w:cs="Arial"/>
          <w:sz w:val="24"/>
          <w:szCs w:val="24"/>
        </w:rPr>
      </w:pPr>
    </w:p>
    <w:p w:rsidR="00DA25C8" w:rsidRDefault="00DA25C8">
      <w:pPr>
        <w:ind w:left="567" w:right="324"/>
        <w:jc w:val="both"/>
        <w:rPr>
          <w:rFonts w:ascii="Arial" w:eastAsia="Arial" w:hAnsi="Arial" w:cs="Arial"/>
          <w:sz w:val="24"/>
          <w:szCs w:val="24"/>
        </w:rPr>
      </w:pPr>
    </w:p>
    <w:p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Representante Legal de la moral denominada _________________ quien participa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número _______________ manifiesto que los bienes que oferta mi representada, cumplen con las Normas Oficiales Mexicanas siguientes:</w:t>
      </w: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ind w:left="567" w:right="324"/>
        <w:jc w:val="both"/>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ATENTAMENTE</w:t>
      </w:r>
    </w:p>
    <w:p w:rsidR="00DA25C8" w:rsidRDefault="00DA25C8">
      <w:pPr>
        <w:ind w:left="567" w:right="324"/>
        <w:jc w:val="center"/>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RAZON SOCIAL DEL LICITANTE Y</w:t>
      </w:r>
    </w:p>
    <w:p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DEL REPRESENTANTE LEGAL</w:t>
      </w: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center"/>
        <w:rPr>
          <w:rFonts w:ascii="Arial" w:eastAsia="Arial" w:hAnsi="Arial" w:cs="Arial"/>
          <w:color w:val="000000"/>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567" w:right="32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531190">
      <w:pPr>
        <w:pBdr>
          <w:top w:val="nil"/>
          <w:left w:val="nil"/>
          <w:bottom w:val="nil"/>
          <w:right w:val="nil"/>
          <w:between w:val="nil"/>
        </w:pBdr>
        <w:jc w:val="center"/>
        <w:rPr>
          <w:rFonts w:ascii="Arial" w:eastAsia="Arial" w:hAnsi="Arial" w:cs="Arial"/>
          <w:b/>
          <w:color w:val="000000"/>
          <w:sz w:val="24"/>
          <w:szCs w:val="24"/>
        </w:rPr>
      </w:pPr>
      <w:r>
        <w:br w:type="page"/>
      </w:r>
      <w:r>
        <w:rPr>
          <w:rFonts w:ascii="Arial" w:eastAsia="Arial" w:hAnsi="Arial" w:cs="Arial"/>
          <w:b/>
          <w:color w:val="000000"/>
          <w:sz w:val="24"/>
          <w:szCs w:val="24"/>
        </w:rPr>
        <w:lastRenderedPageBreak/>
        <w:t>ANEXO 3</w:t>
      </w:r>
    </w:p>
    <w:p w:rsidR="00DA25C8" w:rsidRDefault="00531190">
      <w:pPr>
        <w:jc w:val="center"/>
        <w:rPr>
          <w:rFonts w:ascii="Arial" w:eastAsia="Arial" w:hAnsi="Arial" w:cs="Arial"/>
          <w:b/>
          <w:sz w:val="24"/>
          <w:szCs w:val="24"/>
        </w:rPr>
      </w:pPr>
      <w:r>
        <w:rPr>
          <w:rFonts w:ascii="Arial" w:eastAsia="Arial" w:hAnsi="Arial" w:cs="Arial"/>
          <w:b/>
          <w:sz w:val="24"/>
          <w:szCs w:val="24"/>
        </w:rPr>
        <w:t>DECLARACION DE FACULTADES</w:t>
      </w:r>
    </w:p>
    <w:p w:rsidR="00DA25C8" w:rsidRDefault="00DA25C8">
      <w:pPr>
        <w:rPr>
          <w:rFonts w:ascii="Arial" w:eastAsia="Arial" w:hAnsi="Arial" w:cs="Arial"/>
        </w:rPr>
      </w:pPr>
    </w:p>
    <w:p w:rsidR="00DA25C8" w:rsidRDefault="00531190">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____________________________________________</w:t>
      </w:r>
    </w:p>
    <w:p w:rsidR="00DA25C8" w:rsidRDefault="00DA25C8">
      <w:pPr>
        <w:jc w:val="both"/>
        <w:rPr>
          <w:rFonts w:ascii="Arial" w:eastAsia="Arial" w:hAnsi="Arial" w:cs="Arial"/>
        </w:rPr>
      </w:pPr>
    </w:p>
    <w:p w:rsidR="00DA25C8" w:rsidRDefault="00531190">
      <w:pPr>
        <w:rPr>
          <w:rFonts w:ascii="Arial" w:eastAsia="Arial" w:hAnsi="Arial" w:cs="Arial"/>
          <w:b/>
          <w:sz w:val="22"/>
          <w:szCs w:val="22"/>
        </w:rPr>
      </w:pPr>
      <w:r>
        <w:rPr>
          <w:rFonts w:ascii="Arial" w:eastAsia="Arial" w:hAnsi="Arial" w:cs="Arial"/>
        </w:rPr>
        <w:t>No. DE LICITACION:</w:t>
      </w:r>
      <w:r>
        <w:rPr>
          <w:rFonts w:ascii="Arial" w:eastAsia="Arial" w:hAnsi="Arial" w:cs="Arial"/>
          <w:b/>
          <w:sz w:val="22"/>
          <w:szCs w:val="22"/>
        </w:rPr>
        <w:t xml:space="preserve"> </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REGISTRO FEDERAL DE CONTRIBUYENTES:</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DOMICILIO:</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CALLE Y NÚMERO:</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COLONIA:</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MUNICIPIO:</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CODIGO POSTAL:</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ENTIDAD FEDERATIVA:</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TELEFONO:</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FAX:</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No. DE ESCRITURA PÚBLICA EN LA QUE CONSTA SU ACTA CONSTITUTIVA:</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FECHA DE ESCRITURA PÚBLICA:</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NOMBRE, NÚMERO Y LUGAR DE NOTARIO PUBLICO ANTE EL CUAL SE DIO FE DE LA MISMA:</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RELACION DE ACCIONISTAS:</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APELLIDO PATERNO</w:t>
      </w:r>
      <w:r>
        <w:rPr>
          <w:rFonts w:ascii="Arial" w:eastAsia="Arial" w:hAnsi="Arial" w:cs="Arial"/>
        </w:rPr>
        <w:tab/>
      </w:r>
      <w:r>
        <w:rPr>
          <w:rFonts w:ascii="Arial" w:eastAsia="Arial" w:hAnsi="Arial" w:cs="Arial"/>
        </w:rPr>
        <w:tab/>
        <w:t>APELLIDO MATERNO</w:t>
      </w:r>
      <w:r>
        <w:rPr>
          <w:rFonts w:ascii="Arial" w:eastAsia="Arial" w:hAnsi="Arial" w:cs="Arial"/>
        </w:rPr>
        <w:tab/>
      </w:r>
      <w:r>
        <w:rPr>
          <w:rFonts w:ascii="Arial" w:eastAsia="Arial" w:hAnsi="Arial" w:cs="Arial"/>
        </w:rPr>
        <w:tab/>
      </w:r>
      <w:r>
        <w:rPr>
          <w:rFonts w:ascii="Arial" w:eastAsia="Arial" w:hAnsi="Arial" w:cs="Arial"/>
        </w:rPr>
        <w:tab/>
        <w:t>NOMBRE (S)</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DESCRIPCION DEL OBJETO SOCIAL:</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DATOS DE INSCRIPCIÓN EN EL REGISTRO PÚBLICO DE LA PROPIEDAD Y DEL COMERCIO:</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REFORMAS AL ACTA CONSTITUTIVA:</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NOMBRE DEL APODERADO O REPRESENTANTE:</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DATOS DEL DOCUMENTO MEDIANTE EL CUAL ACREDITA SU PERSONALIDAD Y FACULTADES:</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ESCRITURA PÚBLICA:</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FECHA:</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NOMBRE, NÚMERO Y LUGAR DEL NOTARIO PUBLICO ANTE EL CUAL SE OTORGO:</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DATOS DE INSCRIPCIÓN EN EL REGISTRO PÚBLICO DE LA PROPIEDAD Y DEL COMERCIO</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DA25C8">
      <w:pPr>
        <w:jc w:val="center"/>
        <w:rPr>
          <w:rFonts w:ascii="Arial" w:eastAsia="Arial" w:hAnsi="Arial" w:cs="Arial"/>
          <w:sz w:val="22"/>
          <w:szCs w:val="22"/>
        </w:rPr>
      </w:pPr>
    </w:p>
    <w:p w:rsidR="00DA25C8" w:rsidRDefault="00531190">
      <w:pPr>
        <w:jc w:val="center"/>
        <w:rPr>
          <w:rFonts w:ascii="Arial" w:eastAsia="Arial" w:hAnsi="Arial" w:cs="Arial"/>
          <w:sz w:val="18"/>
          <w:szCs w:val="18"/>
        </w:rPr>
      </w:pPr>
      <w:r>
        <w:rPr>
          <w:rFonts w:ascii="Arial" w:eastAsia="Arial" w:hAnsi="Arial" w:cs="Arial"/>
          <w:sz w:val="18"/>
          <w:szCs w:val="18"/>
        </w:rPr>
        <w:t>(LUGAR Y FECHA)</w:t>
      </w:r>
    </w:p>
    <w:p w:rsidR="00DA25C8" w:rsidRDefault="00531190">
      <w:pPr>
        <w:jc w:val="center"/>
        <w:rPr>
          <w:rFonts w:ascii="Arial" w:eastAsia="Arial" w:hAnsi="Arial" w:cs="Arial"/>
          <w:sz w:val="22"/>
          <w:szCs w:val="22"/>
        </w:rPr>
      </w:pPr>
      <w:r>
        <w:rPr>
          <w:rFonts w:ascii="Arial" w:eastAsia="Arial" w:hAnsi="Arial" w:cs="Arial"/>
          <w:sz w:val="22"/>
          <w:szCs w:val="22"/>
        </w:rPr>
        <w:t>PROTESTO LO NECESARIO</w:t>
      </w:r>
    </w:p>
    <w:p w:rsidR="00DA25C8" w:rsidRDefault="00DA25C8">
      <w:pPr>
        <w:jc w:val="center"/>
        <w:rPr>
          <w:rFonts w:ascii="Arial" w:eastAsia="Arial" w:hAnsi="Arial" w:cs="Arial"/>
          <w:sz w:val="22"/>
          <w:szCs w:val="22"/>
        </w:rPr>
      </w:pPr>
    </w:p>
    <w:p w:rsidR="00DA25C8" w:rsidRDefault="00531190">
      <w:pPr>
        <w:jc w:val="center"/>
        <w:rPr>
          <w:rFonts w:ascii="Arial" w:eastAsia="Arial" w:hAnsi="Arial" w:cs="Arial"/>
          <w:sz w:val="22"/>
          <w:szCs w:val="22"/>
        </w:rPr>
      </w:pPr>
      <w:r>
        <w:rPr>
          <w:rFonts w:ascii="Arial" w:eastAsia="Arial" w:hAnsi="Arial" w:cs="Arial"/>
          <w:sz w:val="22"/>
          <w:szCs w:val="22"/>
        </w:rPr>
        <w:t>_______________________________________</w:t>
      </w:r>
    </w:p>
    <w:p w:rsidR="00DA25C8" w:rsidRDefault="00531190">
      <w:pPr>
        <w:jc w:val="center"/>
        <w:rPr>
          <w:rFonts w:ascii="Arial" w:eastAsia="Arial" w:hAnsi="Arial" w:cs="Arial"/>
          <w:sz w:val="22"/>
          <w:szCs w:val="22"/>
        </w:rPr>
      </w:pPr>
      <w:r>
        <w:rPr>
          <w:rFonts w:ascii="Arial" w:eastAsia="Arial" w:hAnsi="Arial" w:cs="Arial"/>
          <w:sz w:val="22"/>
          <w:szCs w:val="22"/>
        </w:rPr>
        <w:t>FIRMA</w:t>
      </w:r>
    </w:p>
    <w:p w:rsidR="00DA25C8" w:rsidRDefault="00DA25C8">
      <w:pPr>
        <w:jc w:val="center"/>
        <w:rPr>
          <w:rFonts w:ascii="Arial" w:eastAsia="Arial" w:hAnsi="Arial" w:cs="Arial"/>
          <w:sz w:val="22"/>
          <w:szCs w:val="22"/>
        </w:rPr>
      </w:pPr>
    </w:p>
    <w:p w:rsidR="00DA25C8" w:rsidRDefault="00531190">
      <w:pPr>
        <w:pBdr>
          <w:top w:val="nil"/>
          <w:left w:val="nil"/>
          <w:bottom w:val="nil"/>
          <w:right w:val="nil"/>
          <w:between w:val="nil"/>
        </w:pBdr>
        <w:tabs>
          <w:tab w:val="left" w:pos="90"/>
        </w:tabs>
        <w:ind w:left="630" w:hanging="630"/>
        <w:jc w:val="both"/>
        <w:rPr>
          <w:rFonts w:ascii="Arial" w:eastAsia="Arial" w:hAnsi="Arial" w:cs="Arial"/>
          <w:color w:val="000000"/>
        </w:rPr>
      </w:pPr>
      <w:r>
        <w:rPr>
          <w:rFonts w:ascii="Arial" w:eastAsia="Arial" w:hAnsi="Arial" w:cs="Arial"/>
          <w:color w:val="000000"/>
        </w:rPr>
        <w:t>Nota: El presente formato podrá ser reproducido por cada participante en el modo que estime conveniente, debiendo respetar su contenido, y el orden indicado.</w:t>
      </w:r>
    </w:p>
    <w:p w:rsidR="00DA25C8" w:rsidRDefault="00DA25C8">
      <w:pPr>
        <w:ind w:left="567" w:right="324"/>
        <w:jc w:val="center"/>
        <w:rPr>
          <w:rFonts w:ascii="Arial" w:eastAsia="Arial" w:hAnsi="Arial" w:cs="Arial"/>
          <w:b/>
          <w:sz w:val="24"/>
          <w:szCs w:val="24"/>
        </w:rPr>
      </w:pPr>
    </w:p>
    <w:p w:rsidR="00DA25C8" w:rsidRDefault="00DA25C8">
      <w:pPr>
        <w:ind w:left="567" w:right="324"/>
        <w:jc w:val="center"/>
        <w:rPr>
          <w:rFonts w:ascii="Arial" w:eastAsia="Arial" w:hAnsi="Arial" w:cs="Arial"/>
          <w:b/>
          <w:sz w:val="24"/>
          <w:szCs w:val="24"/>
        </w:rPr>
      </w:pPr>
    </w:p>
    <w:p w:rsidR="00DA25C8" w:rsidRDefault="00DA25C8">
      <w:pPr>
        <w:ind w:left="567" w:right="324"/>
        <w:jc w:val="center"/>
        <w:rPr>
          <w:rFonts w:ascii="Arial" w:eastAsia="Arial" w:hAnsi="Arial" w:cs="Arial"/>
          <w:b/>
          <w:sz w:val="24"/>
          <w:szCs w:val="24"/>
        </w:rPr>
      </w:pPr>
    </w:p>
    <w:p w:rsidR="00DA25C8" w:rsidRDefault="00DA25C8">
      <w:pPr>
        <w:ind w:left="567" w:right="324"/>
        <w:jc w:val="center"/>
        <w:rPr>
          <w:rFonts w:ascii="Arial" w:eastAsia="Arial" w:hAnsi="Arial" w:cs="Arial"/>
          <w:b/>
          <w:sz w:val="24"/>
          <w:szCs w:val="24"/>
        </w:rPr>
      </w:pPr>
    </w:p>
    <w:p w:rsidR="00DA25C8" w:rsidRDefault="00DA25C8">
      <w:pPr>
        <w:ind w:left="567" w:right="324"/>
        <w:jc w:val="center"/>
        <w:rPr>
          <w:rFonts w:ascii="Arial" w:eastAsia="Arial" w:hAnsi="Arial" w:cs="Arial"/>
          <w:b/>
          <w:sz w:val="24"/>
          <w:szCs w:val="24"/>
        </w:rPr>
      </w:pPr>
    </w:p>
    <w:p w:rsidR="00DA25C8" w:rsidRDefault="00531190">
      <w:pPr>
        <w:ind w:left="567" w:right="324"/>
        <w:jc w:val="center"/>
        <w:rPr>
          <w:rFonts w:ascii="Arial" w:eastAsia="Arial" w:hAnsi="Arial" w:cs="Arial"/>
          <w:b/>
          <w:sz w:val="24"/>
          <w:szCs w:val="24"/>
        </w:rPr>
      </w:pPr>
      <w:r>
        <w:rPr>
          <w:rFonts w:ascii="Arial" w:eastAsia="Arial" w:hAnsi="Arial" w:cs="Arial"/>
          <w:b/>
          <w:sz w:val="24"/>
          <w:szCs w:val="24"/>
        </w:rPr>
        <w:t>ANEXO 4</w:t>
      </w:r>
    </w:p>
    <w:p w:rsidR="00DA25C8" w:rsidRDefault="00531190">
      <w:pPr>
        <w:ind w:left="567" w:right="324"/>
        <w:jc w:val="center"/>
        <w:rPr>
          <w:rFonts w:ascii="Arial" w:eastAsia="Arial" w:hAnsi="Arial" w:cs="Arial"/>
          <w:sz w:val="24"/>
          <w:szCs w:val="24"/>
        </w:rPr>
      </w:pPr>
      <w:r>
        <w:rPr>
          <w:rFonts w:ascii="Arial" w:eastAsia="Arial" w:hAnsi="Arial" w:cs="Arial"/>
          <w:b/>
          <w:sz w:val="24"/>
          <w:szCs w:val="24"/>
        </w:rPr>
        <w:t>DECLARACIÓN DE INTEGRIDAD</w:t>
      </w:r>
    </w:p>
    <w:p w:rsidR="00DA25C8" w:rsidRDefault="00531190">
      <w:pPr>
        <w:ind w:left="567" w:right="324"/>
        <w:jc w:val="center"/>
        <w:rPr>
          <w:rFonts w:ascii="Arial" w:eastAsia="Arial" w:hAnsi="Arial" w:cs="Arial"/>
          <w:sz w:val="24"/>
          <w:szCs w:val="24"/>
        </w:rPr>
      </w:pPr>
      <w:r>
        <w:rPr>
          <w:rFonts w:ascii="Arial" w:eastAsia="Arial" w:hAnsi="Arial" w:cs="Arial"/>
          <w:sz w:val="24"/>
          <w:szCs w:val="24"/>
        </w:rPr>
        <w:t>(PERSONAS FISICAS)</w:t>
      </w:r>
    </w:p>
    <w:p w:rsidR="00DA25C8" w:rsidRDefault="00DA25C8">
      <w:pPr>
        <w:ind w:left="567" w:right="324"/>
        <w:rPr>
          <w:rFonts w:ascii="Arial" w:eastAsia="Arial" w:hAnsi="Arial" w:cs="Arial"/>
          <w:sz w:val="24"/>
          <w:szCs w:val="24"/>
        </w:rPr>
      </w:pPr>
    </w:p>
    <w:p w:rsidR="00105340" w:rsidRDefault="00105340" w:rsidP="00105340">
      <w:pPr>
        <w:pBdr>
          <w:top w:val="nil"/>
          <w:left w:val="nil"/>
          <w:bottom w:val="nil"/>
          <w:right w:val="nil"/>
          <w:between w:val="nil"/>
        </w:pBdr>
        <w:ind w:left="1134"/>
        <w:jc w:val="center"/>
        <w:rPr>
          <w:rFonts w:ascii="Arial" w:eastAsia="Arial" w:hAnsi="Arial" w:cs="Arial"/>
          <w:b/>
          <w:color w:val="000000"/>
          <w:sz w:val="22"/>
          <w:szCs w:val="22"/>
        </w:rPr>
      </w:pPr>
      <w:r>
        <w:rPr>
          <w:rFonts w:ascii="Arial" w:eastAsia="Arial" w:hAnsi="Arial" w:cs="Arial"/>
          <w:b/>
          <w:color w:val="000000"/>
          <w:sz w:val="22"/>
          <w:szCs w:val="22"/>
        </w:rPr>
        <w:t>LICITACIÓN PÚBLICA REGIONAL OM-DIF-031-2022</w:t>
      </w:r>
    </w:p>
    <w:p w:rsidR="00DA25C8" w:rsidRDefault="00DA25C8">
      <w:pPr>
        <w:ind w:left="567" w:right="324"/>
        <w:rPr>
          <w:rFonts w:ascii="Arial" w:eastAsia="Arial" w:hAnsi="Arial" w:cs="Arial"/>
          <w:sz w:val="24"/>
          <w:szCs w:val="24"/>
        </w:rPr>
      </w:pPr>
    </w:p>
    <w:p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FECHA_____________</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rsidR="00DA25C8" w:rsidRDefault="00964118" w:rsidP="00964118">
      <w:pPr>
        <w:ind w:left="567"/>
        <w:rPr>
          <w:rFonts w:ascii="Arial" w:eastAsia="Arial" w:hAnsi="Arial" w:cs="Arial"/>
          <w:sz w:val="24"/>
          <w:szCs w:val="24"/>
        </w:rPr>
      </w:pPr>
      <w:r>
        <w:rPr>
          <w:rFonts w:ascii="Arial" w:eastAsia="Arial" w:hAnsi="Arial" w:cs="Arial"/>
          <w:sz w:val="24"/>
          <w:szCs w:val="24"/>
        </w:rPr>
        <w:t>DE ESTADO DE  BAJA CALIFORNIA</w:t>
      </w:r>
    </w:p>
    <w:p w:rsidR="00DA25C8" w:rsidRDefault="00531190">
      <w:pPr>
        <w:ind w:left="567"/>
        <w:rPr>
          <w:rFonts w:ascii="Arial" w:eastAsia="Arial" w:hAnsi="Arial" w:cs="Arial"/>
          <w:sz w:val="24"/>
          <w:szCs w:val="24"/>
        </w:rPr>
      </w:pPr>
      <w:r>
        <w:rPr>
          <w:rFonts w:ascii="Arial" w:eastAsia="Arial" w:hAnsi="Arial" w:cs="Arial"/>
          <w:sz w:val="24"/>
          <w:szCs w:val="24"/>
        </w:rPr>
        <w:t>PRESENTE.-</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jc w:val="both"/>
        <w:rPr>
          <w:rFonts w:ascii="Arial" w:eastAsia="Arial" w:hAnsi="Arial" w:cs="Arial"/>
          <w:sz w:val="24"/>
          <w:szCs w:val="24"/>
        </w:rPr>
      </w:pPr>
    </w:p>
    <w:p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licitante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número __________  manifiesto bajo protesta de decir verdad que  por mí mismo o a través de interpósita persona, me  abstendré de adoptar conductas, para que los servidores públicos del Órgano solicitante induzcan o alteren las evaluaciones de las propuestas, el resultado del procedimiento u otros aspectos que otorguen condiciones más ventajosas con relación a los demás participantes.</w:t>
      </w:r>
    </w:p>
    <w:p w:rsidR="00DA25C8" w:rsidRDefault="00DA25C8">
      <w:pPr>
        <w:ind w:left="567" w:right="324"/>
        <w:jc w:val="both"/>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ATENTAMENTE.-</w:t>
      </w:r>
    </w:p>
    <w:p w:rsidR="00DA25C8" w:rsidRDefault="00DA25C8">
      <w:pPr>
        <w:ind w:left="567" w:right="324"/>
        <w:jc w:val="center"/>
        <w:rPr>
          <w:rFonts w:ascii="Arial" w:eastAsia="Arial" w:hAnsi="Arial" w:cs="Arial"/>
          <w:sz w:val="24"/>
          <w:szCs w:val="24"/>
        </w:rPr>
      </w:pPr>
    </w:p>
    <w:p w:rsidR="00DA25C8" w:rsidRDefault="00DA25C8">
      <w:pPr>
        <w:ind w:left="567" w:right="324"/>
        <w:jc w:val="center"/>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DEL LICITANTE</w:t>
      </w:r>
    </w:p>
    <w:p w:rsidR="00DA25C8" w:rsidRDefault="00DA25C8">
      <w:pPr>
        <w:ind w:left="567" w:right="324"/>
        <w:jc w:val="center"/>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right="324" w:hanging="864"/>
        <w:jc w:val="both"/>
        <w:rPr>
          <w:rFonts w:ascii="Arial" w:eastAsia="Arial" w:hAnsi="Arial" w:cs="Arial"/>
          <w:color w:val="000000"/>
          <w:sz w:val="24"/>
          <w:szCs w:val="24"/>
        </w:rPr>
      </w:pPr>
    </w:p>
    <w:p w:rsidR="00DA25C8" w:rsidRDefault="00DA25C8">
      <w:pPr>
        <w:pBdr>
          <w:top w:val="nil"/>
          <w:left w:val="nil"/>
          <w:bottom w:val="nil"/>
          <w:right w:val="nil"/>
          <w:between w:val="nil"/>
        </w:pBdr>
        <w:ind w:right="324" w:hanging="864"/>
        <w:jc w:val="both"/>
        <w:rPr>
          <w:rFonts w:ascii="Arial" w:eastAsia="Arial" w:hAnsi="Arial" w:cs="Arial"/>
          <w:color w:val="000000"/>
          <w:sz w:val="24"/>
          <w:szCs w:val="24"/>
        </w:rPr>
      </w:pPr>
    </w:p>
    <w:p w:rsidR="00DA25C8" w:rsidRDefault="00DA25C8">
      <w:pPr>
        <w:ind w:left="567" w:right="324"/>
        <w:jc w:val="center"/>
        <w:rPr>
          <w:rFonts w:ascii="Arial" w:eastAsia="Arial" w:hAnsi="Arial" w:cs="Arial"/>
          <w:b/>
          <w:sz w:val="24"/>
          <w:szCs w:val="24"/>
        </w:rPr>
      </w:pPr>
    </w:p>
    <w:p w:rsidR="00DA25C8" w:rsidRDefault="00531190">
      <w:pPr>
        <w:ind w:left="567" w:right="324"/>
        <w:jc w:val="center"/>
        <w:rPr>
          <w:rFonts w:ascii="Arial" w:eastAsia="Arial" w:hAnsi="Arial" w:cs="Arial"/>
          <w:b/>
          <w:sz w:val="24"/>
          <w:szCs w:val="24"/>
        </w:rPr>
      </w:pPr>
      <w:r>
        <w:rPr>
          <w:rFonts w:ascii="Arial" w:eastAsia="Arial" w:hAnsi="Arial" w:cs="Arial"/>
          <w:b/>
          <w:sz w:val="24"/>
          <w:szCs w:val="24"/>
        </w:rPr>
        <w:t>ANEXO 4</w:t>
      </w:r>
    </w:p>
    <w:p w:rsidR="00DA25C8" w:rsidRDefault="00531190">
      <w:pPr>
        <w:ind w:left="567" w:right="324"/>
        <w:jc w:val="center"/>
        <w:rPr>
          <w:rFonts w:ascii="Arial" w:eastAsia="Arial" w:hAnsi="Arial" w:cs="Arial"/>
          <w:sz w:val="24"/>
          <w:szCs w:val="24"/>
        </w:rPr>
      </w:pPr>
      <w:r>
        <w:rPr>
          <w:rFonts w:ascii="Arial" w:eastAsia="Arial" w:hAnsi="Arial" w:cs="Arial"/>
          <w:b/>
          <w:sz w:val="24"/>
          <w:szCs w:val="24"/>
        </w:rPr>
        <w:t>DECLARACION DE INTEGRIDAD</w:t>
      </w:r>
    </w:p>
    <w:p w:rsidR="00DA25C8" w:rsidRDefault="00531190">
      <w:pPr>
        <w:ind w:left="567" w:right="324"/>
        <w:jc w:val="center"/>
        <w:rPr>
          <w:rFonts w:ascii="Arial" w:eastAsia="Arial" w:hAnsi="Arial" w:cs="Arial"/>
          <w:sz w:val="24"/>
          <w:szCs w:val="24"/>
        </w:rPr>
      </w:pPr>
      <w:r>
        <w:rPr>
          <w:rFonts w:ascii="Arial" w:eastAsia="Arial" w:hAnsi="Arial" w:cs="Arial"/>
          <w:sz w:val="24"/>
          <w:szCs w:val="24"/>
        </w:rPr>
        <w:t>(PERSONAS FISICAS O MORALES POR CONDUCTO DE REPRESENTANTE LEGAL)</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FECHA_______________</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rsidR="00DA25C8" w:rsidRDefault="00105340" w:rsidP="00964118">
      <w:pPr>
        <w:ind w:left="567"/>
        <w:rPr>
          <w:rFonts w:ascii="Arial" w:eastAsia="Arial" w:hAnsi="Arial" w:cs="Arial"/>
          <w:sz w:val="24"/>
          <w:szCs w:val="24"/>
        </w:rPr>
      </w:pPr>
      <w:r>
        <w:rPr>
          <w:rFonts w:ascii="Arial" w:eastAsia="Arial" w:hAnsi="Arial" w:cs="Arial"/>
          <w:sz w:val="24"/>
          <w:szCs w:val="24"/>
        </w:rPr>
        <w:t>DE</w:t>
      </w:r>
      <w:r w:rsidR="00964118">
        <w:rPr>
          <w:rFonts w:ascii="Arial" w:eastAsia="Arial" w:hAnsi="Arial" w:cs="Arial"/>
          <w:sz w:val="24"/>
          <w:szCs w:val="24"/>
        </w:rPr>
        <w:t xml:space="preserve"> ESTADO DE  BAJA CALIFORNIA</w:t>
      </w:r>
    </w:p>
    <w:p w:rsidR="00DA25C8" w:rsidRDefault="00531190">
      <w:pPr>
        <w:ind w:left="567"/>
        <w:rPr>
          <w:rFonts w:ascii="Arial" w:eastAsia="Arial" w:hAnsi="Arial" w:cs="Arial"/>
          <w:sz w:val="24"/>
          <w:szCs w:val="24"/>
        </w:rPr>
      </w:pPr>
      <w:r>
        <w:rPr>
          <w:rFonts w:ascii="Arial" w:eastAsia="Arial" w:hAnsi="Arial" w:cs="Arial"/>
          <w:sz w:val="24"/>
          <w:szCs w:val="24"/>
        </w:rPr>
        <w:t>PRESENTE.-</w:t>
      </w:r>
    </w:p>
    <w:p w:rsidR="00DA25C8" w:rsidRDefault="00DA25C8">
      <w:pPr>
        <w:ind w:left="567" w:right="324"/>
        <w:rPr>
          <w:rFonts w:ascii="Arial" w:eastAsia="Arial" w:hAnsi="Arial" w:cs="Arial"/>
          <w:sz w:val="24"/>
          <w:szCs w:val="24"/>
        </w:rPr>
      </w:pPr>
    </w:p>
    <w:p w:rsidR="00DA25C8" w:rsidRDefault="00DA25C8">
      <w:pPr>
        <w:ind w:left="567" w:right="324"/>
        <w:jc w:val="both"/>
        <w:rPr>
          <w:rFonts w:ascii="Arial" w:eastAsia="Arial" w:hAnsi="Arial" w:cs="Arial"/>
          <w:sz w:val="24"/>
          <w:szCs w:val="24"/>
        </w:rPr>
      </w:pPr>
    </w:p>
    <w:p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Representante Legal de _________________ quien participa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número ____________ manifiesto bajo protesta de decir verdad que  el suscrito, mi representad__, asociados y personal a su cargo  por nosotros mismos o a través de interpósita persona, nos  abstendremos de adoptar conductas, para que los servidores públicos del Órgano solicitante induzcan o alteren las evaluaciones de las propuestas, el resultado del procedimiento u otros aspectos que otorguen condiciones más ventajosas con relación a los demás participantes.</w:t>
      </w:r>
    </w:p>
    <w:p w:rsidR="00DA25C8" w:rsidRDefault="00DA25C8">
      <w:pPr>
        <w:ind w:left="567" w:right="324"/>
        <w:jc w:val="both"/>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ATENTAMENTE.-</w:t>
      </w:r>
    </w:p>
    <w:p w:rsidR="00DA25C8" w:rsidRDefault="00DA25C8">
      <w:pPr>
        <w:ind w:left="567" w:right="324"/>
        <w:jc w:val="center"/>
        <w:rPr>
          <w:rFonts w:ascii="Arial" w:eastAsia="Arial" w:hAnsi="Arial" w:cs="Arial"/>
          <w:sz w:val="24"/>
          <w:szCs w:val="24"/>
        </w:rPr>
      </w:pPr>
    </w:p>
    <w:p w:rsidR="00DA25C8" w:rsidRDefault="00DA25C8">
      <w:pPr>
        <w:ind w:left="567" w:right="324"/>
        <w:jc w:val="center"/>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DEL REPRESENTANTE LEGAL</w:t>
      </w: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531190">
      <w:pPr>
        <w:jc w:val="center"/>
        <w:rPr>
          <w:rFonts w:ascii="Arial" w:eastAsia="Arial" w:hAnsi="Arial" w:cs="Arial"/>
          <w:b/>
          <w:sz w:val="24"/>
          <w:szCs w:val="24"/>
        </w:rPr>
      </w:pPr>
      <w:r>
        <w:rPr>
          <w:rFonts w:ascii="Arial" w:eastAsia="Arial" w:hAnsi="Arial" w:cs="Arial"/>
          <w:b/>
          <w:sz w:val="24"/>
          <w:szCs w:val="24"/>
        </w:rPr>
        <w:t xml:space="preserve">ANEXO 5 </w:t>
      </w:r>
    </w:p>
    <w:p w:rsidR="00DA25C8" w:rsidRDefault="00531190">
      <w:pPr>
        <w:jc w:val="center"/>
        <w:rPr>
          <w:rFonts w:ascii="Arial" w:eastAsia="Arial" w:hAnsi="Arial" w:cs="Arial"/>
          <w:b/>
          <w:sz w:val="24"/>
          <w:szCs w:val="24"/>
        </w:rPr>
      </w:pPr>
      <w:r>
        <w:rPr>
          <w:rFonts w:ascii="Arial" w:eastAsia="Arial" w:hAnsi="Arial" w:cs="Arial"/>
          <w:b/>
          <w:sz w:val="24"/>
          <w:szCs w:val="24"/>
        </w:rPr>
        <w:t xml:space="preserve">DECLARACION DE IMPEDIMENTOS LEGALES </w:t>
      </w:r>
    </w:p>
    <w:p w:rsidR="00DA25C8" w:rsidRDefault="00531190">
      <w:pPr>
        <w:jc w:val="center"/>
        <w:rPr>
          <w:rFonts w:ascii="Arial" w:eastAsia="Arial" w:hAnsi="Arial" w:cs="Arial"/>
          <w:sz w:val="24"/>
          <w:szCs w:val="24"/>
        </w:rPr>
      </w:pPr>
      <w:r>
        <w:rPr>
          <w:rFonts w:ascii="Arial" w:eastAsia="Arial" w:hAnsi="Arial" w:cs="Arial"/>
          <w:sz w:val="24"/>
          <w:szCs w:val="24"/>
        </w:rPr>
        <w:t>(PERSONAS FISICAS)</w:t>
      </w:r>
    </w:p>
    <w:p w:rsidR="00DA25C8" w:rsidRDefault="00DA25C8">
      <w:pPr>
        <w:jc w:val="right"/>
        <w:rPr>
          <w:rFonts w:ascii="Arial" w:eastAsia="Arial" w:hAnsi="Arial" w:cs="Arial"/>
          <w:sz w:val="24"/>
          <w:szCs w:val="24"/>
        </w:rPr>
      </w:pPr>
    </w:p>
    <w:p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FECHA______________</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rsidR="00DA25C8" w:rsidRDefault="00105340" w:rsidP="00964118">
      <w:pPr>
        <w:ind w:left="567"/>
        <w:rPr>
          <w:rFonts w:ascii="Arial" w:eastAsia="Arial" w:hAnsi="Arial" w:cs="Arial"/>
          <w:sz w:val="24"/>
          <w:szCs w:val="24"/>
        </w:rPr>
      </w:pPr>
      <w:r>
        <w:rPr>
          <w:rFonts w:ascii="Arial" w:eastAsia="Arial" w:hAnsi="Arial" w:cs="Arial"/>
          <w:sz w:val="24"/>
          <w:szCs w:val="24"/>
        </w:rPr>
        <w:t>DE</w:t>
      </w:r>
      <w:r w:rsidR="00964118">
        <w:rPr>
          <w:rFonts w:ascii="Arial" w:eastAsia="Arial" w:hAnsi="Arial" w:cs="Arial"/>
          <w:sz w:val="24"/>
          <w:szCs w:val="24"/>
        </w:rPr>
        <w:t xml:space="preserve"> ESTADO DE  BAJA CALIFORNIA</w:t>
      </w:r>
    </w:p>
    <w:p w:rsidR="00DA25C8" w:rsidRDefault="00531190">
      <w:pPr>
        <w:ind w:left="567"/>
        <w:rPr>
          <w:rFonts w:ascii="Arial" w:eastAsia="Arial" w:hAnsi="Arial" w:cs="Arial"/>
          <w:sz w:val="24"/>
          <w:szCs w:val="24"/>
        </w:rPr>
      </w:pPr>
      <w:r>
        <w:rPr>
          <w:rFonts w:ascii="Arial" w:eastAsia="Arial" w:hAnsi="Arial" w:cs="Arial"/>
          <w:sz w:val="24"/>
          <w:szCs w:val="24"/>
        </w:rPr>
        <w:t>PRESENTE.-</w:t>
      </w: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licitante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número 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A25C8" w:rsidRDefault="00DA25C8">
      <w:pPr>
        <w:pBdr>
          <w:top w:val="nil"/>
          <w:left w:val="nil"/>
          <w:bottom w:val="nil"/>
          <w:right w:val="nil"/>
          <w:between w:val="nil"/>
        </w:pBdr>
        <w:ind w:left="567" w:right="324"/>
        <w:jc w:val="both"/>
        <w:rPr>
          <w:rFonts w:ascii="Arial" w:eastAsia="Arial" w:hAnsi="Arial" w:cs="Arial"/>
          <w:b/>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b/>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b/>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ATENTAMENTE.-</w:t>
      </w:r>
    </w:p>
    <w:p w:rsidR="00DA25C8" w:rsidRDefault="00DA25C8">
      <w:pPr>
        <w:ind w:left="567" w:right="324"/>
        <w:jc w:val="center"/>
        <w:rPr>
          <w:rFonts w:ascii="Arial" w:eastAsia="Arial" w:hAnsi="Arial" w:cs="Arial"/>
          <w:sz w:val="24"/>
          <w:szCs w:val="24"/>
        </w:rPr>
      </w:pPr>
    </w:p>
    <w:p w:rsidR="00DA25C8" w:rsidRDefault="00DA25C8">
      <w:pPr>
        <w:ind w:left="567" w:right="324"/>
        <w:jc w:val="center"/>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DEL LICITANTE</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ind w:left="567" w:right="324"/>
        <w:rPr>
          <w:rFonts w:ascii="Arial" w:eastAsia="Arial" w:hAnsi="Arial" w:cs="Arial"/>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105340" w:rsidRDefault="00105340">
      <w:pPr>
        <w:pBdr>
          <w:top w:val="nil"/>
          <w:left w:val="nil"/>
          <w:bottom w:val="nil"/>
          <w:right w:val="nil"/>
          <w:between w:val="nil"/>
        </w:pBdr>
        <w:ind w:left="1368" w:hanging="864"/>
        <w:jc w:val="center"/>
        <w:rPr>
          <w:rFonts w:ascii="Arial" w:eastAsia="Arial" w:hAnsi="Arial" w:cs="Arial"/>
          <w:color w:val="000000"/>
          <w:sz w:val="24"/>
          <w:szCs w:val="24"/>
        </w:rPr>
      </w:pPr>
    </w:p>
    <w:p w:rsidR="00105340" w:rsidRDefault="00105340">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531190">
      <w:pPr>
        <w:ind w:left="567" w:right="324"/>
        <w:jc w:val="center"/>
        <w:rPr>
          <w:rFonts w:ascii="Arial" w:eastAsia="Arial" w:hAnsi="Arial" w:cs="Arial"/>
          <w:b/>
          <w:sz w:val="24"/>
          <w:szCs w:val="24"/>
        </w:rPr>
      </w:pPr>
      <w:r>
        <w:rPr>
          <w:rFonts w:ascii="Arial" w:eastAsia="Arial" w:hAnsi="Arial" w:cs="Arial"/>
          <w:b/>
          <w:sz w:val="24"/>
          <w:szCs w:val="24"/>
        </w:rPr>
        <w:lastRenderedPageBreak/>
        <w:t xml:space="preserve">ANEXO 5 </w:t>
      </w:r>
    </w:p>
    <w:p w:rsidR="00DA25C8" w:rsidRDefault="00531190">
      <w:pPr>
        <w:ind w:left="567" w:right="324"/>
        <w:jc w:val="center"/>
        <w:rPr>
          <w:rFonts w:ascii="Arial" w:eastAsia="Arial" w:hAnsi="Arial" w:cs="Arial"/>
          <w:b/>
          <w:sz w:val="24"/>
          <w:szCs w:val="24"/>
        </w:rPr>
      </w:pPr>
      <w:r>
        <w:rPr>
          <w:rFonts w:ascii="Arial" w:eastAsia="Arial" w:hAnsi="Arial" w:cs="Arial"/>
          <w:b/>
          <w:sz w:val="24"/>
          <w:szCs w:val="24"/>
        </w:rPr>
        <w:t>DECLARACIÓN DE IMPEDIMENTOS LEGALES</w:t>
      </w:r>
    </w:p>
    <w:p w:rsidR="00DA25C8" w:rsidRDefault="00531190">
      <w:pPr>
        <w:ind w:left="567" w:right="324"/>
        <w:jc w:val="center"/>
        <w:rPr>
          <w:rFonts w:ascii="Arial" w:eastAsia="Arial" w:hAnsi="Arial" w:cs="Arial"/>
          <w:sz w:val="24"/>
          <w:szCs w:val="24"/>
        </w:rPr>
      </w:pPr>
      <w:r>
        <w:rPr>
          <w:rFonts w:ascii="Arial" w:eastAsia="Arial" w:hAnsi="Arial" w:cs="Arial"/>
          <w:sz w:val="24"/>
          <w:szCs w:val="24"/>
        </w:rPr>
        <w:t>(PERSONAS FISICAS O MORALES POR CONDUCTO DE REPRESENTANTE LEGAL)</w:t>
      </w:r>
    </w:p>
    <w:p w:rsidR="00DA25C8" w:rsidRDefault="00DA25C8">
      <w:pPr>
        <w:ind w:left="567" w:right="324"/>
        <w:jc w:val="right"/>
        <w:rPr>
          <w:rFonts w:ascii="Arial" w:eastAsia="Arial" w:hAnsi="Arial" w:cs="Arial"/>
          <w:sz w:val="24"/>
          <w:szCs w:val="24"/>
        </w:rPr>
      </w:pPr>
    </w:p>
    <w:p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FECHA___________________</w:t>
      </w:r>
    </w:p>
    <w:p w:rsidR="00DA25C8" w:rsidRDefault="00DA25C8">
      <w:pPr>
        <w:ind w:left="567" w:right="324"/>
        <w:rPr>
          <w:rFonts w:ascii="Arial" w:eastAsia="Arial" w:hAnsi="Arial" w:cs="Arial"/>
          <w:sz w:val="24"/>
          <w:szCs w:val="24"/>
        </w:rPr>
      </w:pP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rsidR="00DA25C8" w:rsidRDefault="00964118" w:rsidP="00964118">
      <w:pPr>
        <w:ind w:left="567"/>
        <w:rPr>
          <w:rFonts w:ascii="Arial" w:eastAsia="Arial" w:hAnsi="Arial" w:cs="Arial"/>
          <w:sz w:val="24"/>
          <w:szCs w:val="24"/>
        </w:rPr>
      </w:pPr>
      <w:r>
        <w:rPr>
          <w:rFonts w:ascii="Arial" w:eastAsia="Arial" w:hAnsi="Arial" w:cs="Arial"/>
          <w:sz w:val="24"/>
          <w:szCs w:val="24"/>
        </w:rPr>
        <w:t>DEL ESTADO DE  BAJA CALIFORNIA</w:t>
      </w:r>
    </w:p>
    <w:p w:rsidR="00DA25C8" w:rsidRDefault="00531190">
      <w:pPr>
        <w:ind w:left="567"/>
        <w:rPr>
          <w:rFonts w:ascii="Arial" w:eastAsia="Arial" w:hAnsi="Arial" w:cs="Arial"/>
          <w:sz w:val="24"/>
          <w:szCs w:val="24"/>
        </w:rPr>
      </w:pPr>
      <w:r>
        <w:rPr>
          <w:rFonts w:ascii="Arial" w:eastAsia="Arial" w:hAnsi="Arial" w:cs="Arial"/>
          <w:sz w:val="24"/>
          <w:szCs w:val="24"/>
        </w:rPr>
        <w:t>PRESENTE.-</w:t>
      </w: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Representante Legal de _________________ quien participa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número _____________ 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b/>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ATENTAMENTE.-</w:t>
      </w:r>
    </w:p>
    <w:p w:rsidR="00DA25C8" w:rsidRDefault="00DA25C8">
      <w:pPr>
        <w:ind w:left="567" w:right="324"/>
        <w:jc w:val="center"/>
        <w:rPr>
          <w:rFonts w:ascii="Arial" w:eastAsia="Arial" w:hAnsi="Arial" w:cs="Arial"/>
          <w:sz w:val="24"/>
          <w:szCs w:val="24"/>
        </w:rPr>
      </w:pPr>
    </w:p>
    <w:p w:rsidR="00DA25C8" w:rsidRDefault="00DA25C8">
      <w:pPr>
        <w:ind w:left="567" w:right="324"/>
        <w:jc w:val="center"/>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REPRESENTANTE LEGAL</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567" w:right="324" w:hanging="86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531190">
      <w:pPr>
        <w:ind w:left="567" w:right="324"/>
        <w:jc w:val="center"/>
        <w:rPr>
          <w:rFonts w:ascii="Tahoma" w:eastAsia="Tahoma" w:hAnsi="Tahoma" w:cs="Tahoma"/>
          <w:b/>
          <w:sz w:val="24"/>
          <w:szCs w:val="24"/>
        </w:rPr>
      </w:pPr>
      <w:r>
        <w:br w:type="page"/>
      </w:r>
      <w:r>
        <w:rPr>
          <w:rFonts w:ascii="Tahoma" w:eastAsia="Tahoma" w:hAnsi="Tahoma" w:cs="Tahoma"/>
          <w:b/>
          <w:sz w:val="24"/>
          <w:szCs w:val="24"/>
        </w:rPr>
        <w:lastRenderedPageBreak/>
        <w:t>ANEXO 6</w:t>
      </w:r>
    </w:p>
    <w:p w:rsidR="00DA25C8" w:rsidRDefault="00531190">
      <w:pPr>
        <w:ind w:left="567" w:right="324"/>
        <w:jc w:val="center"/>
        <w:rPr>
          <w:rFonts w:ascii="Tahoma" w:eastAsia="Tahoma" w:hAnsi="Tahoma" w:cs="Tahoma"/>
          <w:b/>
          <w:sz w:val="24"/>
          <w:szCs w:val="24"/>
        </w:rPr>
      </w:pPr>
      <w:r>
        <w:rPr>
          <w:rFonts w:ascii="Tahoma" w:eastAsia="Tahoma" w:hAnsi="Tahoma" w:cs="Tahoma"/>
          <w:b/>
          <w:sz w:val="24"/>
          <w:szCs w:val="24"/>
        </w:rPr>
        <w:t>MANIFESTACION SOBRE COMPROMISOS FISCALES</w:t>
      </w:r>
    </w:p>
    <w:p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(PERSONAS FISICAS)</w:t>
      </w:r>
    </w:p>
    <w:p w:rsidR="00DA25C8" w:rsidRDefault="00DA25C8">
      <w:pPr>
        <w:ind w:left="567" w:right="324"/>
        <w:jc w:val="right"/>
        <w:rPr>
          <w:rFonts w:ascii="Tahoma" w:eastAsia="Tahoma" w:hAnsi="Tahoma" w:cs="Tahoma"/>
          <w:sz w:val="24"/>
          <w:szCs w:val="24"/>
        </w:rPr>
      </w:pPr>
    </w:p>
    <w:p w:rsidR="00DA25C8" w:rsidRDefault="00531190">
      <w:pPr>
        <w:ind w:left="567" w:right="324"/>
        <w:jc w:val="right"/>
        <w:rPr>
          <w:rFonts w:ascii="Tahoma" w:eastAsia="Tahoma" w:hAnsi="Tahoma" w:cs="Tahoma"/>
          <w:sz w:val="24"/>
          <w:szCs w:val="24"/>
        </w:rPr>
      </w:pPr>
      <w:r>
        <w:rPr>
          <w:rFonts w:ascii="Tahoma" w:eastAsia="Tahoma" w:hAnsi="Tahoma" w:cs="Tahoma"/>
          <w:sz w:val="24"/>
          <w:szCs w:val="24"/>
        </w:rPr>
        <w:t>FECHA</w:t>
      </w:r>
    </w:p>
    <w:p w:rsidR="00DA25C8" w:rsidRDefault="00DA25C8">
      <w:pPr>
        <w:ind w:left="567" w:right="324"/>
        <w:rPr>
          <w:rFonts w:ascii="Tahoma" w:eastAsia="Tahoma" w:hAnsi="Tahoma" w:cs="Tahoma"/>
          <w:sz w:val="24"/>
          <w:szCs w:val="24"/>
        </w:rPr>
      </w:pPr>
    </w:p>
    <w:p w:rsidR="00DA25C8" w:rsidRDefault="00DA25C8">
      <w:pPr>
        <w:ind w:left="567" w:right="324"/>
        <w:rPr>
          <w:rFonts w:ascii="Tahoma" w:eastAsia="Tahoma" w:hAnsi="Tahoma" w:cs="Tahoma"/>
          <w:sz w:val="24"/>
          <w:szCs w:val="24"/>
        </w:rPr>
      </w:pPr>
    </w:p>
    <w:p w:rsidR="00DA25C8" w:rsidRDefault="00DA25C8">
      <w:pPr>
        <w:ind w:left="567" w:right="324"/>
        <w:rPr>
          <w:rFonts w:ascii="Tahoma" w:eastAsia="Tahoma" w:hAnsi="Tahoma" w:cs="Tahoma"/>
          <w:sz w:val="24"/>
          <w:szCs w:val="24"/>
        </w:rPr>
      </w:pP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rsidR="00DA25C8" w:rsidRDefault="00964118" w:rsidP="00964118">
      <w:pPr>
        <w:ind w:left="567" w:right="324"/>
        <w:rPr>
          <w:rFonts w:ascii="Arial" w:eastAsia="Arial" w:hAnsi="Arial" w:cs="Arial"/>
          <w:sz w:val="24"/>
          <w:szCs w:val="24"/>
        </w:rPr>
      </w:pPr>
      <w:r>
        <w:rPr>
          <w:rFonts w:ascii="Arial" w:eastAsia="Arial" w:hAnsi="Arial" w:cs="Arial"/>
          <w:sz w:val="24"/>
          <w:szCs w:val="24"/>
        </w:rPr>
        <w:t>DEL ESTADO DE  BAJA CALIFORNIA</w:t>
      </w:r>
    </w:p>
    <w:p w:rsidR="00DA25C8" w:rsidRDefault="00531190">
      <w:pPr>
        <w:ind w:left="567" w:right="324"/>
        <w:rPr>
          <w:rFonts w:ascii="Arial" w:eastAsia="Arial" w:hAnsi="Arial" w:cs="Arial"/>
          <w:sz w:val="24"/>
          <w:szCs w:val="24"/>
        </w:rPr>
      </w:pPr>
      <w:r>
        <w:rPr>
          <w:rFonts w:ascii="Arial" w:eastAsia="Arial" w:hAnsi="Arial" w:cs="Arial"/>
          <w:sz w:val="24"/>
          <w:szCs w:val="24"/>
        </w:rPr>
        <w:t>PRESENTE.-</w:t>
      </w: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spacing w:line="360" w:lineRule="auto"/>
        <w:ind w:left="567" w:right="324"/>
        <w:jc w:val="both"/>
        <w:rPr>
          <w:rFonts w:ascii="Tahoma" w:eastAsia="Tahoma" w:hAnsi="Tahoma" w:cs="Tahoma"/>
          <w:color w:val="000000"/>
          <w:sz w:val="24"/>
          <w:szCs w:val="24"/>
        </w:rPr>
      </w:pPr>
    </w:p>
    <w:p w:rsidR="00DA25C8" w:rsidRDefault="00531190">
      <w:pPr>
        <w:pBdr>
          <w:top w:val="nil"/>
          <w:left w:val="nil"/>
          <w:bottom w:val="nil"/>
          <w:right w:val="nil"/>
          <w:between w:val="nil"/>
        </w:pBdr>
        <w:spacing w:line="360" w:lineRule="auto"/>
        <w:ind w:left="567" w:right="324"/>
        <w:jc w:val="both"/>
        <w:rPr>
          <w:rFonts w:ascii="Tahoma" w:eastAsia="Tahoma" w:hAnsi="Tahoma" w:cs="Tahoma"/>
          <w:color w:val="000000"/>
          <w:sz w:val="24"/>
          <w:szCs w:val="24"/>
        </w:rPr>
      </w:pPr>
      <w:r>
        <w:rPr>
          <w:rFonts w:ascii="Tahoma" w:eastAsia="Tahoma" w:hAnsi="Tahoma" w:cs="Tahoma"/>
          <w:color w:val="000000"/>
          <w:sz w:val="24"/>
          <w:szCs w:val="24"/>
        </w:rPr>
        <w:t>El que suscribe en mi calidad de licitante en el procedimiento de licitación pública número __________ declaro bajo protesta de decir verdad que el suscrito se encuentra al corriente del pago de sus compromisos fiscales.</w:t>
      </w:r>
    </w:p>
    <w:p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ATENTAMENTE.-</w:t>
      </w:r>
    </w:p>
    <w:p w:rsidR="00DA25C8" w:rsidRDefault="00DA25C8">
      <w:pPr>
        <w:jc w:val="center"/>
        <w:rPr>
          <w:rFonts w:ascii="Tahoma" w:eastAsia="Tahoma" w:hAnsi="Tahoma" w:cs="Tahoma"/>
          <w:sz w:val="24"/>
          <w:szCs w:val="24"/>
        </w:rPr>
      </w:pPr>
    </w:p>
    <w:p w:rsidR="00DA25C8" w:rsidRDefault="00DA25C8">
      <w:pPr>
        <w:jc w:val="center"/>
        <w:rPr>
          <w:rFonts w:ascii="Tahoma" w:eastAsia="Tahoma" w:hAnsi="Tahoma" w:cs="Tahoma"/>
          <w:sz w:val="24"/>
          <w:szCs w:val="24"/>
        </w:rPr>
      </w:pPr>
    </w:p>
    <w:p w:rsidR="00DA25C8" w:rsidRDefault="00531190">
      <w:pPr>
        <w:jc w:val="center"/>
        <w:rPr>
          <w:rFonts w:ascii="Tahoma" w:eastAsia="Tahoma" w:hAnsi="Tahoma" w:cs="Tahoma"/>
          <w:sz w:val="24"/>
          <w:szCs w:val="24"/>
        </w:rPr>
      </w:pPr>
      <w:r>
        <w:rPr>
          <w:rFonts w:ascii="Tahoma" w:eastAsia="Tahoma" w:hAnsi="Tahoma" w:cs="Tahoma"/>
          <w:sz w:val="24"/>
          <w:szCs w:val="24"/>
        </w:rPr>
        <w:t>NOMBRE Y FIRMA DEL LICITANTE</w:t>
      </w: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531190">
      <w:pPr>
        <w:rPr>
          <w:rFonts w:ascii="Tahoma" w:eastAsia="Tahoma" w:hAnsi="Tahoma" w:cs="Tahoma"/>
          <w:sz w:val="24"/>
          <w:szCs w:val="24"/>
        </w:rPr>
      </w:pPr>
      <w:r>
        <w:rPr>
          <w:rFonts w:ascii="Tahoma" w:eastAsia="Tahoma" w:hAnsi="Tahoma" w:cs="Tahoma"/>
          <w:sz w:val="24"/>
          <w:szCs w:val="24"/>
        </w:rPr>
        <w:t>Nota: El presente formato podrá ser reproducido por cada participante en el modo que estime conveniente, debiendo respetar su contenido esencial.</w:t>
      </w:r>
    </w:p>
    <w:p w:rsidR="00DA25C8" w:rsidRDefault="00DA25C8">
      <w:pPr>
        <w:rPr>
          <w:rFonts w:ascii="Tahoma" w:eastAsia="Tahoma" w:hAnsi="Tahoma" w:cs="Tahoma"/>
          <w:sz w:val="24"/>
          <w:szCs w:val="24"/>
        </w:rPr>
      </w:pPr>
    </w:p>
    <w:p w:rsidR="00DA25C8" w:rsidRDefault="00531190">
      <w:pPr>
        <w:ind w:left="567" w:right="324"/>
        <w:jc w:val="center"/>
        <w:rPr>
          <w:rFonts w:ascii="Tahoma" w:eastAsia="Tahoma" w:hAnsi="Tahoma" w:cs="Tahoma"/>
          <w:b/>
          <w:sz w:val="24"/>
          <w:szCs w:val="24"/>
        </w:rPr>
      </w:pPr>
      <w:r>
        <w:br w:type="page"/>
      </w:r>
      <w:r>
        <w:rPr>
          <w:rFonts w:ascii="Tahoma" w:eastAsia="Tahoma" w:hAnsi="Tahoma" w:cs="Tahoma"/>
          <w:b/>
          <w:sz w:val="24"/>
          <w:szCs w:val="24"/>
        </w:rPr>
        <w:lastRenderedPageBreak/>
        <w:t xml:space="preserve">ANEXO 6 </w:t>
      </w:r>
    </w:p>
    <w:p w:rsidR="00DA25C8" w:rsidRDefault="00531190">
      <w:pPr>
        <w:ind w:left="567" w:right="324"/>
        <w:jc w:val="center"/>
        <w:rPr>
          <w:rFonts w:ascii="Tahoma" w:eastAsia="Tahoma" w:hAnsi="Tahoma" w:cs="Tahoma"/>
          <w:b/>
          <w:sz w:val="24"/>
          <w:szCs w:val="24"/>
        </w:rPr>
      </w:pPr>
      <w:r>
        <w:rPr>
          <w:rFonts w:ascii="Tahoma" w:eastAsia="Tahoma" w:hAnsi="Tahoma" w:cs="Tahoma"/>
          <w:b/>
          <w:sz w:val="24"/>
          <w:szCs w:val="24"/>
        </w:rPr>
        <w:t>MANIFESTACIÓN SOBRE COMPROMISOS FISCALES</w:t>
      </w:r>
    </w:p>
    <w:p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(PERSONAS FISICAS O MORALES POR CONDUCTO DE REPRESENTANTE LEGAL)</w:t>
      </w:r>
    </w:p>
    <w:p w:rsidR="00DA25C8" w:rsidRDefault="00DA25C8">
      <w:pPr>
        <w:ind w:left="567" w:right="324"/>
        <w:jc w:val="right"/>
        <w:rPr>
          <w:rFonts w:ascii="Tahoma" w:eastAsia="Tahoma" w:hAnsi="Tahoma" w:cs="Tahoma"/>
          <w:sz w:val="24"/>
          <w:szCs w:val="24"/>
        </w:rPr>
      </w:pPr>
    </w:p>
    <w:p w:rsidR="00DA25C8" w:rsidRDefault="00531190">
      <w:pPr>
        <w:ind w:left="567" w:right="324"/>
        <w:jc w:val="right"/>
        <w:rPr>
          <w:rFonts w:ascii="Tahoma" w:eastAsia="Tahoma" w:hAnsi="Tahoma" w:cs="Tahoma"/>
          <w:sz w:val="24"/>
          <w:szCs w:val="24"/>
        </w:rPr>
      </w:pPr>
      <w:r>
        <w:rPr>
          <w:rFonts w:ascii="Tahoma" w:eastAsia="Tahoma" w:hAnsi="Tahoma" w:cs="Tahoma"/>
          <w:sz w:val="24"/>
          <w:szCs w:val="24"/>
        </w:rPr>
        <w:t>FECHA</w:t>
      </w:r>
    </w:p>
    <w:p w:rsidR="00DA25C8" w:rsidRDefault="00DA25C8">
      <w:pPr>
        <w:ind w:left="567" w:right="324"/>
        <w:rPr>
          <w:rFonts w:ascii="Tahoma" w:eastAsia="Tahoma" w:hAnsi="Tahoma" w:cs="Tahoma"/>
          <w:sz w:val="24"/>
          <w:szCs w:val="24"/>
        </w:rPr>
      </w:pP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rsidR="00DA25C8" w:rsidRDefault="00964118" w:rsidP="00964118">
      <w:pPr>
        <w:ind w:left="567"/>
        <w:rPr>
          <w:rFonts w:ascii="Arial" w:eastAsia="Arial" w:hAnsi="Arial" w:cs="Arial"/>
          <w:sz w:val="24"/>
          <w:szCs w:val="24"/>
        </w:rPr>
      </w:pPr>
      <w:r>
        <w:rPr>
          <w:rFonts w:ascii="Arial" w:eastAsia="Arial" w:hAnsi="Arial" w:cs="Arial"/>
          <w:sz w:val="24"/>
          <w:szCs w:val="24"/>
        </w:rPr>
        <w:t>DEL ESTADO DE  BAJA CALIFORNIA</w:t>
      </w:r>
    </w:p>
    <w:p w:rsidR="00DA25C8" w:rsidRDefault="00531190">
      <w:pPr>
        <w:ind w:left="567"/>
        <w:rPr>
          <w:rFonts w:ascii="Arial" w:eastAsia="Arial" w:hAnsi="Arial" w:cs="Arial"/>
          <w:sz w:val="24"/>
          <w:szCs w:val="24"/>
        </w:rPr>
      </w:pPr>
      <w:r>
        <w:rPr>
          <w:rFonts w:ascii="Arial" w:eastAsia="Arial" w:hAnsi="Arial" w:cs="Arial"/>
          <w:sz w:val="24"/>
          <w:szCs w:val="24"/>
        </w:rPr>
        <w:t>PRESENTE.-</w:t>
      </w: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531190">
      <w:pPr>
        <w:pBdr>
          <w:top w:val="nil"/>
          <w:left w:val="nil"/>
          <w:bottom w:val="nil"/>
          <w:right w:val="nil"/>
          <w:between w:val="nil"/>
        </w:pBdr>
        <w:ind w:left="567" w:right="324"/>
        <w:jc w:val="both"/>
        <w:rPr>
          <w:rFonts w:ascii="Tahoma" w:eastAsia="Tahoma" w:hAnsi="Tahoma" w:cs="Tahoma"/>
          <w:color w:val="000000"/>
          <w:sz w:val="24"/>
          <w:szCs w:val="24"/>
        </w:rPr>
      </w:pPr>
      <w:r>
        <w:rPr>
          <w:rFonts w:ascii="Tahoma" w:eastAsia="Tahoma" w:hAnsi="Tahoma" w:cs="Tahoma"/>
          <w:color w:val="000000"/>
          <w:sz w:val="24"/>
          <w:szCs w:val="24"/>
        </w:rPr>
        <w:t>El que suscribe en mi calidad de Representante Legal de _________________ quien participa en el procedimiento de licitación pública número _____________ manifiesto que  mi representada se encuentra al corriente del pago de sus compromisos fiscales.</w:t>
      </w: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ATENTAMENTE.-</w:t>
      </w:r>
    </w:p>
    <w:p w:rsidR="00DA25C8" w:rsidRDefault="00DA25C8">
      <w:pPr>
        <w:ind w:left="567" w:right="324"/>
        <w:jc w:val="center"/>
        <w:rPr>
          <w:rFonts w:ascii="Tahoma" w:eastAsia="Tahoma" w:hAnsi="Tahoma" w:cs="Tahoma"/>
          <w:sz w:val="24"/>
          <w:szCs w:val="24"/>
        </w:rPr>
      </w:pPr>
    </w:p>
    <w:p w:rsidR="00DA25C8" w:rsidRDefault="00DA25C8">
      <w:pPr>
        <w:ind w:left="567" w:right="324"/>
        <w:jc w:val="center"/>
        <w:rPr>
          <w:rFonts w:ascii="Tahoma" w:eastAsia="Tahoma" w:hAnsi="Tahoma" w:cs="Tahoma"/>
          <w:sz w:val="24"/>
          <w:szCs w:val="24"/>
        </w:rPr>
      </w:pPr>
    </w:p>
    <w:p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NOMBRE Y FIRMA REPRESENTANTE LEGAL</w:t>
      </w:r>
    </w:p>
    <w:p w:rsidR="00DA25C8" w:rsidRDefault="00DA25C8">
      <w:pPr>
        <w:ind w:left="567" w:right="324"/>
        <w:rPr>
          <w:rFonts w:ascii="Tahoma" w:eastAsia="Tahoma" w:hAnsi="Tahoma" w:cs="Tahoma"/>
          <w:sz w:val="24"/>
          <w:szCs w:val="24"/>
        </w:rPr>
      </w:pPr>
    </w:p>
    <w:p w:rsidR="00DA25C8" w:rsidRDefault="00DA25C8">
      <w:pPr>
        <w:ind w:left="567" w:right="324"/>
        <w:rPr>
          <w:rFonts w:ascii="Tahoma" w:eastAsia="Tahoma" w:hAnsi="Tahoma" w:cs="Tahoma"/>
          <w:sz w:val="24"/>
          <w:szCs w:val="24"/>
        </w:rPr>
      </w:pPr>
    </w:p>
    <w:p w:rsidR="00DA25C8" w:rsidRDefault="00DA25C8">
      <w:pPr>
        <w:ind w:left="567" w:right="324"/>
        <w:rPr>
          <w:rFonts w:ascii="Tahoma" w:eastAsia="Tahoma" w:hAnsi="Tahoma" w:cs="Tahoma"/>
          <w:sz w:val="24"/>
          <w:szCs w:val="24"/>
        </w:rPr>
      </w:pPr>
    </w:p>
    <w:p w:rsidR="00DA25C8" w:rsidRDefault="00DA25C8">
      <w:pPr>
        <w:ind w:left="567" w:right="324"/>
        <w:rPr>
          <w:rFonts w:ascii="Tahoma" w:eastAsia="Tahoma" w:hAnsi="Tahoma" w:cs="Tahoma"/>
          <w:sz w:val="24"/>
          <w:szCs w:val="24"/>
        </w:rPr>
      </w:pPr>
    </w:p>
    <w:p w:rsidR="00DA25C8" w:rsidRDefault="00531190">
      <w:pPr>
        <w:ind w:left="567" w:right="324"/>
        <w:rPr>
          <w:rFonts w:ascii="Tahoma" w:eastAsia="Tahoma" w:hAnsi="Tahoma" w:cs="Tahoma"/>
          <w:sz w:val="24"/>
          <w:szCs w:val="24"/>
        </w:rPr>
      </w:pPr>
      <w:r>
        <w:rPr>
          <w:rFonts w:ascii="Tahoma" w:eastAsia="Tahoma" w:hAnsi="Tahoma" w:cs="Tahoma"/>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567" w:right="324" w:hanging="86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hanging="864"/>
        <w:jc w:val="center"/>
        <w:rPr>
          <w:rFonts w:ascii="Tahoma" w:eastAsia="Tahoma" w:hAnsi="Tahoma" w:cs="Tahoma"/>
          <w:color w:val="000000"/>
          <w:sz w:val="24"/>
          <w:szCs w:val="24"/>
        </w:rPr>
      </w:pPr>
    </w:p>
    <w:p w:rsidR="00DA25C8" w:rsidRDefault="00DA25C8">
      <w:pPr>
        <w:jc w:val="center"/>
        <w:rPr>
          <w:rFonts w:ascii="Tahoma" w:eastAsia="Tahoma" w:hAnsi="Tahoma" w:cs="Tahoma"/>
          <w:b/>
          <w:sz w:val="24"/>
          <w:szCs w:val="24"/>
        </w:rPr>
      </w:pPr>
    </w:p>
    <w:p w:rsidR="00DA25C8" w:rsidRDefault="00531190">
      <w:pPr>
        <w:ind w:right="182"/>
        <w:jc w:val="center"/>
        <w:rPr>
          <w:rFonts w:ascii="Arial" w:eastAsia="Arial" w:hAnsi="Arial" w:cs="Arial"/>
          <w:sz w:val="24"/>
          <w:szCs w:val="24"/>
        </w:rPr>
      </w:pPr>
      <w:r>
        <w:br w:type="page"/>
      </w:r>
    </w:p>
    <w:p w:rsidR="00DA25C8" w:rsidRDefault="00531190">
      <w:pPr>
        <w:jc w:val="center"/>
        <w:rPr>
          <w:rFonts w:ascii="Arial" w:eastAsia="Arial" w:hAnsi="Arial" w:cs="Arial"/>
          <w:sz w:val="24"/>
          <w:szCs w:val="24"/>
        </w:rPr>
      </w:pPr>
      <w:r>
        <w:rPr>
          <w:rFonts w:ascii="Arial" w:eastAsia="Arial" w:hAnsi="Arial" w:cs="Arial"/>
          <w:sz w:val="24"/>
          <w:szCs w:val="24"/>
        </w:rPr>
        <w:lastRenderedPageBreak/>
        <w:t>ANEXO 7</w:t>
      </w:r>
    </w:p>
    <w:p w:rsidR="00DA25C8" w:rsidRDefault="00531190">
      <w:pPr>
        <w:jc w:val="center"/>
        <w:rPr>
          <w:rFonts w:ascii="Arial" w:eastAsia="Arial" w:hAnsi="Arial" w:cs="Arial"/>
          <w:b/>
          <w:sz w:val="22"/>
          <w:szCs w:val="22"/>
        </w:rPr>
      </w:pPr>
      <w:r>
        <w:rPr>
          <w:rFonts w:ascii="Arial" w:eastAsia="Arial" w:hAnsi="Arial" w:cs="Arial"/>
          <w:b/>
          <w:sz w:val="22"/>
          <w:szCs w:val="22"/>
        </w:rPr>
        <w:t>ACUSE DE RECIBO DE DOCUMENTOS</w:t>
      </w:r>
    </w:p>
    <w:p w:rsidR="00DA25C8" w:rsidRDefault="00DA25C8">
      <w:pPr>
        <w:jc w:val="center"/>
        <w:rPr>
          <w:rFonts w:ascii="Arial" w:eastAsia="Arial" w:hAnsi="Arial" w:cs="Arial"/>
          <w:b/>
          <w:sz w:val="22"/>
          <w:szCs w:val="22"/>
        </w:rPr>
      </w:pPr>
    </w:p>
    <w:p w:rsidR="00DA25C8" w:rsidRDefault="00DA25C8">
      <w:pPr>
        <w:jc w:val="right"/>
        <w:rPr>
          <w:rFonts w:ascii="Arial" w:eastAsia="Arial" w:hAnsi="Arial" w:cs="Arial"/>
          <w:sz w:val="22"/>
          <w:szCs w:val="22"/>
        </w:rPr>
      </w:pPr>
    </w:p>
    <w:p w:rsidR="00DA25C8" w:rsidRDefault="00531190">
      <w:pPr>
        <w:ind w:right="324"/>
        <w:jc w:val="right"/>
        <w:rPr>
          <w:rFonts w:ascii="Arial" w:eastAsia="Arial" w:hAnsi="Arial" w:cs="Arial"/>
          <w:sz w:val="22"/>
          <w:szCs w:val="22"/>
        </w:rPr>
      </w:pPr>
      <w:r>
        <w:rPr>
          <w:rFonts w:ascii="Arial" w:eastAsia="Arial" w:hAnsi="Arial" w:cs="Arial"/>
          <w:sz w:val="22"/>
          <w:szCs w:val="22"/>
        </w:rPr>
        <w:t>Mexicali, Baja California a __ de ________ del 2019.</w:t>
      </w:r>
    </w:p>
    <w:p w:rsidR="00DA25C8" w:rsidRDefault="00DA25C8">
      <w:pPr>
        <w:ind w:right="324"/>
        <w:jc w:val="right"/>
        <w:rPr>
          <w:rFonts w:ascii="Arial" w:eastAsia="Arial" w:hAnsi="Arial" w:cs="Arial"/>
          <w:sz w:val="22"/>
          <w:szCs w:val="22"/>
        </w:rPr>
      </w:pPr>
    </w:p>
    <w:p w:rsidR="00DA25C8" w:rsidRDefault="00DA25C8">
      <w:pPr>
        <w:ind w:left="-360" w:right="-432"/>
        <w:jc w:val="center"/>
        <w:rPr>
          <w:rFonts w:ascii="Arial" w:eastAsia="Arial" w:hAnsi="Arial" w:cs="Arial"/>
          <w:sz w:val="22"/>
          <w:szCs w:val="22"/>
        </w:rPr>
      </w:pPr>
    </w:p>
    <w:p w:rsidR="00DA25C8" w:rsidRDefault="00531190">
      <w:pPr>
        <w:pBdr>
          <w:top w:val="nil"/>
          <w:left w:val="nil"/>
          <w:bottom w:val="nil"/>
          <w:right w:val="nil"/>
          <w:between w:val="nil"/>
        </w:pBdr>
        <w:ind w:left="426" w:right="324"/>
        <w:jc w:val="both"/>
        <w:rPr>
          <w:rFonts w:ascii="Arial" w:eastAsia="Arial" w:hAnsi="Arial" w:cs="Arial"/>
          <w:color w:val="000000"/>
          <w:sz w:val="22"/>
          <w:szCs w:val="22"/>
        </w:rPr>
      </w:pPr>
      <w:r>
        <w:rPr>
          <w:rFonts w:ascii="Arial" w:eastAsia="Arial" w:hAnsi="Arial" w:cs="Arial"/>
          <w:color w:val="000000"/>
          <w:sz w:val="22"/>
          <w:szCs w:val="22"/>
        </w:rPr>
        <w:t xml:space="preserve">Por medio del presente y en relación con la Licitación Pública </w:t>
      </w:r>
      <w:r w:rsidR="003922AD">
        <w:rPr>
          <w:rFonts w:ascii="Arial" w:eastAsia="Arial" w:hAnsi="Arial" w:cs="Arial"/>
          <w:color w:val="000000"/>
          <w:sz w:val="22"/>
          <w:szCs w:val="22"/>
        </w:rPr>
        <w:t>R</w:t>
      </w:r>
      <w:r w:rsidR="003922AD">
        <w:rPr>
          <w:rFonts w:ascii="Arial" w:eastAsia="Arial" w:hAnsi="Arial" w:cs="Arial"/>
          <w:sz w:val="22"/>
          <w:szCs w:val="22"/>
        </w:rPr>
        <w:t xml:space="preserve">egional </w:t>
      </w:r>
      <w:r>
        <w:rPr>
          <w:rFonts w:ascii="Arial" w:eastAsia="Arial" w:hAnsi="Arial" w:cs="Arial"/>
          <w:color w:val="000000"/>
          <w:sz w:val="22"/>
          <w:szCs w:val="22"/>
        </w:rPr>
        <w:t xml:space="preserve">No.______ se hace entrega formal de la proposición presentada por _________, que consta de UN sobre que contiene la Propuesta Técnica de conformidad con lo siguiente:  </w:t>
      </w:r>
    </w:p>
    <w:p w:rsidR="00DA25C8" w:rsidRDefault="00DA25C8">
      <w:pPr>
        <w:pBdr>
          <w:top w:val="nil"/>
          <w:left w:val="nil"/>
          <w:bottom w:val="nil"/>
          <w:right w:val="nil"/>
          <w:between w:val="nil"/>
        </w:pBdr>
        <w:ind w:left="426" w:right="324"/>
        <w:jc w:val="both"/>
        <w:rPr>
          <w:rFonts w:ascii="Arial" w:eastAsia="Arial" w:hAnsi="Arial" w:cs="Arial"/>
          <w:color w:val="000000"/>
          <w:sz w:val="22"/>
          <w:szCs w:val="22"/>
        </w:rPr>
      </w:pPr>
    </w:p>
    <w:p w:rsidR="00DA25C8" w:rsidRDefault="00DA25C8">
      <w:pPr>
        <w:rPr>
          <w:rFonts w:ascii="Arial" w:eastAsia="Arial" w:hAnsi="Arial" w:cs="Arial"/>
        </w:rPr>
      </w:pPr>
    </w:p>
    <w:p w:rsidR="00DA25C8" w:rsidRDefault="00531190">
      <w:pPr>
        <w:tabs>
          <w:tab w:val="left" w:pos="1620"/>
        </w:tabs>
        <w:ind w:left="1710" w:hanging="810"/>
        <w:jc w:val="both"/>
        <w:rPr>
          <w:rFonts w:ascii="Arial" w:eastAsia="Arial" w:hAnsi="Arial" w:cs="Arial"/>
          <w:b/>
          <w:sz w:val="24"/>
          <w:szCs w:val="24"/>
        </w:rPr>
      </w:pPr>
      <w:r>
        <w:rPr>
          <w:rFonts w:ascii="Arial" w:eastAsia="Arial" w:hAnsi="Arial" w:cs="Arial"/>
          <w:b/>
          <w:sz w:val="24"/>
          <w:szCs w:val="24"/>
        </w:rPr>
        <w:t>SOBRE CONTENIENDO LA PROPUESTA TÉCNICA:</w:t>
      </w:r>
    </w:p>
    <w:p w:rsidR="00DA25C8" w:rsidRDefault="00DA25C8">
      <w:pPr>
        <w:tabs>
          <w:tab w:val="left" w:pos="1620"/>
        </w:tabs>
        <w:ind w:left="1710" w:hanging="810"/>
        <w:jc w:val="both"/>
        <w:rPr>
          <w:rFonts w:ascii="Arial" w:eastAsia="Arial" w:hAnsi="Arial" w:cs="Arial"/>
          <w:b/>
          <w:sz w:val="24"/>
          <w:szCs w:val="24"/>
        </w:rPr>
      </w:pPr>
    </w:p>
    <w:p w:rsidR="00DA25C8" w:rsidRDefault="00DA25C8">
      <w:pPr>
        <w:ind w:left="990" w:hanging="630"/>
        <w:jc w:val="both"/>
        <w:rPr>
          <w:rFonts w:ascii="Arial" w:eastAsia="Arial" w:hAnsi="Arial" w:cs="Arial"/>
          <w:sz w:val="24"/>
          <w:szCs w:val="24"/>
        </w:rPr>
      </w:pPr>
    </w:p>
    <w:p w:rsidR="00DA25C8" w:rsidRDefault="00531190">
      <w:pPr>
        <w:ind w:left="360" w:right="-259"/>
        <w:jc w:val="both"/>
        <w:rPr>
          <w:rFonts w:ascii="Arial" w:eastAsia="Arial" w:hAnsi="Arial" w:cs="Arial"/>
          <w:sz w:val="22"/>
          <w:szCs w:val="22"/>
        </w:rPr>
      </w:pPr>
      <w:r>
        <w:rPr>
          <w:rFonts w:ascii="Arial" w:eastAsia="Arial" w:hAnsi="Arial" w:cs="Arial"/>
          <w:sz w:val="22"/>
          <w:szCs w:val="22"/>
        </w:rPr>
        <w:t>Punto de las bases 6.1                  Tipo de Documento</w:t>
      </w:r>
    </w:p>
    <w:p w:rsidR="00DA25C8" w:rsidRDefault="00DA25C8">
      <w:pPr>
        <w:ind w:left="360" w:right="-259"/>
        <w:jc w:val="both"/>
        <w:rPr>
          <w:rFonts w:ascii="Arial" w:eastAsia="Arial" w:hAnsi="Arial" w:cs="Arial"/>
          <w:sz w:val="24"/>
          <w:szCs w:val="24"/>
        </w:rPr>
      </w:pPr>
    </w:p>
    <w:tbl>
      <w:tblPr>
        <w:tblStyle w:val="7"/>
        <w:tblW w:w="972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DA25C8">
        <w:trPr>
          <w:trHeight w:val="543"/>
          <w:jc w:val="center"/>
        </w:trPr>
        <w:tc>
          <w:tcPr>
            <w:tcW w:w="719" w:type="dxa"/>
            <w:vAlign w:val="center"/>
          </w:tcPr>
          <w:p w:rsidR="00DA25C8" w:rsidRDefault="00295C57">
            <w:pPr>
              <w:jc w:val="center"/>
              <w:rPr>
                <w:rFonts w:ascii="Arial" w:eastAsia="Arial" w:hAnsi="Arial" w:cs="Arial"/>
                <w:sz w:val="22"/>
                <w:szCs w:val="22"/>
              </w:rPr>
            </w:pPr>
            <w:r>
              <w:rPr>
                <w:rFonts w:ascii="Arial" w:eastAsia="Arial" w:hAnsi="Arial" w:cs="Arial"/>
                <w:sz w:val="24"/>
                <w:szCs w:val="24"/>
              </w:rPr>
              <w:t xml:space="preserve"> </w:t>
            </w:r>
            <w:r>
              <w:rPr>
                <w:rFonts w:ascii="Arial" w:eastAsia="Arial" w:hAnsi="Arial" w:cs="Arial"/>
                <w:sz w:val="22"/>
                <w:szCs w:val="22"/>
              </w:rPr>
              <w:t>A</w:t>
            </w:r>
          </w:p>
        </w:tc>
        <w:tc>
          <w:tcPr>
            <w:tcW w:w="9001" w:type="dxa"/>
            <w:vAlign w:val="center"/>
          </w:tcPr>
          <w:p w:rsidR="00DA25C8" w:rsidRDefault="00531190">
            <w:pPr>
              <w:rPr>
                <w:rFonts w:ascii="Arial" w:eastAsia="Arial" w:hAnsi="Arial" w:cs="Arial"/>
                <w:sz w:val="22"/>
                <w:szCs w:val="22"/>
              </w:rPr>
            </w:pPr>
            <w:r>
              <w:rPr>
                <w:rFonts w:ascii="Arial" w:eastAsia="Arial" w:hAnsi="Arial" w:cs="Arial"/>
                <w:sz w:val="22"/>
                <w:szCs w:val="22"/>
              </w:rPr>
              <w:t>Copia del recibo de pago de bases</w:t>
            </w:r>
          </w:p>
        </w:tc>
      </w:tr>
      <w:tr w:rsidR="00DA25C8">
        <w:trPr>
          <w:trHeight w:val="567"/>
          <w:jc w:val="center"/>
        </w:trPr>
        <w:tc>
          <w:tcPr>
            <w:tcW w:w="719" w:type="dxa"/>
            <w:vAlign w:val="center"/>
          </w:tcPr>
          <w:p w:rsidR="00DA25C8" w:rsidRDefault="00295C57">
            <w:pPr>
              <w:jc w:val="center"/>
              <w:rPr>
                <w:rFonts w:ascii="Arial" w:eastAsia="Arial" w:hAnsi="Arial" w:cs="Arial"/>
                <w:sz w:val="22"/>
                <w:szCs w:val="22"/>
              </w:rPr>
            </w:pPr>
            <w:r>
              <w:rPr>
                <w:rFonts w:ascii="Arial" w:eastAsia="Arial" w:hAnsi="Arial" w:cs="Arial"/>
                <w:sz w:val="22"/>
                <w:szCs w:val="22"/>
              </w:rPr>
              <w:t>B</w:t>
            </w:r>
          </w:p>
        </w:tc>
        <w:tc>
          <w:tcPr>
            <w:tcW w:w="9001" w:type="dxa"/>
            <w:vAlign w:val="center"/>
          </w:tcPr>
          <w:p w:rsidR="00DA25C8" w:rsidRDefault="00531190">
            <w:pPr>
              <w:rPr>
                <w:rFonts w:ascii="Arial" w:eastAsia="Arial" w:hAnsi="Arial" w:cs="Arial"/>
                <w:b/>
                <w:sz w:val="22"/>
                <w:szCs w:val="22"/>
              </w:rPr>
            </w:pPr>
            <w:r>
              <w:rPr>
                <w:rFonts w:ascii="Arial" w:eastAsia="Arial" w:hAnsi="Arial" w:cs="Arial"/>
                <w:sz w:val="22"/>
                <w:szCs w:val="22"/>
              </w:rPr>
              <w:t xml:space="preserve">Formato de Propuesta técnica detallada en original </w:t>
            </w:r>
            <w:r>
              <w:rPr>
                <w:rFonts w:ascii="Arial" w:eastAsia="Arial" w:hAnsi="Arial" w:cs="Arial"/>
                <w:b/>
                <w:sz w:val="22"/>
                <w:szCs w:val="22"/>
              </w:rPr>
              <w:t>(anexo 1)</w:t>
            </w:r>
          </w:p>
          <w:p w:rsidR="00DA25C8" w:rsidRDefault="00531190">
            <w:pPr>
              <w:rPr>
                <w:rFonts w:ascii="Arial" w:eastAsia="Arial" w:hAnsi="Arial" w:cs="Arial"/>
                <w:sz w:val="22"/>
                <w:szCs w:val="22"/>
              </w:rPr>
            </w:pPr>
            <w:r>
              <w:rPr>
                <w:rFonts w:ascii="Arial" w:eastAsia="Arial" w:hAnsi="Arial" w:cs="Arial"/>
                <w:sz w:val="22"/>
                <w:szCs w:val="22"/>
              </w:rPr>
              <w:t xml:space="preserve">Declaración sobre cumplimiento de Normas Oficiales </w:t>
            </w:r>
            <w:r>
              <w:rPr>
                <w:rFonts w:ascii="Arial" w:eastAsia="Arial" w:hAnsi="Arial" w:cs="Arial"/>
                <w:b/>
                <w:sz w:val="22"/>
                <w:szCs w:val="22"/>
              </w:rPr>
              <w:t>(anexo 2)</w:t>
            </w:r>
          </w:p>
          <w:p w:rsidR="00DA25C8" w:rsidRDefault="00531190">
            <w:pPr>
              <w:rPr>
                <w:rFonts w:ascii="Arial" w:eastAsia="Arial" w:hAnsi="Arial" w:cs="Arial"/>
                <w:sz w:val="22"/>
                <w:szCs w:val="22"/>
              </w:rPr>
            </w:pPr>
            <w:r>
              <w:rPr>
                <w:rFonts w:ascii="Arial" w:eastAsia="Arial" w:hAnsi="Arial" w:cs="Arial"/>
                <w:sz w:val="22"/>
                <w:szCs w:val="22"/>
              </w:rPr>
              <w:t>Catálogo de los bienes</w:t>
            </w:r>
          </w:p>
        </w:tc>
      </w:tr>
      <w:tr w:rsidR="00DA25C8">
        <w:trPr>
          <w:trHeight w:val="630"/>
          <w:jc w:val="center"/>
        </w:trPr>
        <w:tc>
          <w:tcPr>
            <w:tcW w:w="719" w:type="dxa"/>
            <w:vAlign w:val="center"/>
          </w:tcPr>
          <w:p w:rsidR="00DA25C8" w:rsidRDefault="00295C57">
            <w:pPr>
              <w:jc w:val="center"/>
              <w:rPr>
                <w:rFonts w:ascii="Arial" w:eastAsia="Arial" w:hAnsi="Arial" w:cs="Arial"/>
                <w:sz w:val="22"/>
                <w:szCs w:val="22"/>
              </w:rPr>
            </w:pPr>
            <w:r>
              <w:rPr>
                <w:rFonts w:ascii="Arial" w:eastAsia="Arial" w:hAnsi="Arial" w:cs="Arial"/>
                <w:sz w:val="22"/>
                <w:szCs w:val="22"/>
              </w:rPr>
              <w:t>C</w:t>
            </w:r>
          </w:p>
        </w:tc>
        <w:tc>
          <w:tcPr>
            <w:tcW w:w="9001" w:type="dxa"/>
            <w:vAlign w:val="center"/>
          </w:tcPr>
          <w:p w:rsidR="00DA25C8" w:rsidRDefault="00531190">
            <w:pPr>
              <w:rPr>
                <w:rFonts w:ascii="Arial" w:eastAsia="Arial" w:hAnsi="Arial" w:cs="Arial"/>
                <w:sz w:val="22"/>
                <w:szCs w:val="22"/>
              </w:rPr>
            </w:pPr>
            <w:r>
              <w:rPr>
                <w:rFonts w:ascii="Arial" w:eastAsia="Arial" w:hAnsi="Arial" w:cs="Arial"/>
                <w:sz w:val="22"/>
                <w:szCs w:val="22"/>
              </w:rPr>
              <w:t xml:space="preserve">Formato de Manifestación de contar con facultades para suscribir la propuesta </w:t>
            </w:r>
            <w:r>
              <w:rPr>
                <w:rFonts w:ascii="Arial" w:eastAsia="Arial" w:hAnsi="Arial" w:cs="Arial"/>
                <w:b/>
                <w:sz w:val="22"/>
                <w:szCs w:val="22"/>
              </w:rPr>
              <w:t>(anexo 3)</w:t>
            </w:r>
          </w:p>
        </w:tc>
      </w:tr>
      <w:tr w:rsidR="00DA25C8">
        <w:trPr>
          <w:trHeight w:val="630"/>
          <w:jc w:val="center"/>
        </w:trPr>
        <w:tc>
          <w:tcPr>
            <w:tcW w:w="719" w:type="dxa"/>
            <w:vAlign w:val="center"/>
          </w:tcPr>
          <w:p w:rsidR="00DA25C8" w:rsidRDefault="00295C57">
            <w:pPr>
              <w:jc w:val="center"/>
              <w:rPr>
                <w:rFonts w:ascii="Arial" w:eastAsia="Arial" w:hAnsi="Arial" w:cs="Arial"/>
                <w:sz w:val="22"/>
                <w:szCs w:val="22"/>
              </w:rPr>
            </w:pPr>
            <w:r>
              <w:rPr>
                <w:rFonts w:ascii="Arial" w:eastAsia="Arial" w:hAnsi="Arial" w:cs="Arial"/>
                <w:sz w:val="22"/>
                <w:szCs w:val="22"/>
              </w:rPr>
              <w:t>D</w:t>
            </w:r>
          </w:p>
        </w:tc>
        <w:tc>
          <w:tcPr>
            <w:tcW w:w="9001" w:type="dxa"/>
            <w:vAlign w:val="center"/>
          </w:tcPr>
          <w:p w:rsidR="00DA25C8" w:rsidRDefault="00531190">
            <w:pPr>
              <w:rPr>
                <w:rFonts w:ascii="Arial" w:eastAsia="Arial" w:hAnsi="Arial" w:cs="Arial"/>
                <w:sz w:val="22"/>
                <w:szCs w:val="22"/>
              </w:rPr>
            </w:pPr>
            <w:r>
              <w:rPr>
                <w:rFonts w:ascii="Arial" w:eastAsia="Arial" w:hAnsi="Arial" w:cs="Arial"/>
                <w:sz w:val="22"/>
                <w:szCs w:val="22"/>
              </w:rPr>
              <w:t xml:space="preserve">Declaración de Integridad </w:t>
            </w:r>
            <w:r>
              <w:rPr>
                <w:rFonts w:ascii="Arial" w:eastAsia="Arial" w:hAnsi="Arial" w:cs="Arial"/>
                <w:b/>
                <w:sz w:val="22"/>
                <w:szCs w:val="22"/>
              </w:rPr>
              <w:t>(anexo 4)</w:t>
            </w:r>
          </w:p>
        </w:tc>
      </w:tr>
      <w:tr w:rsidR="00DA25C8">
        <w:trPr>
          <w:trHeight w:val="567"/>
          <w:jc w:val="center"/>
        </w:trPr>
        <w:tc>
          <w:tcPr>
            <w:tcW w:w="719" w:type="dxa"/>
            <w:vAlign w:val="center"/>
          </w:tcPr>
          <w:p w:rsidR="00DA25C8" w:rsidRDefault="00295C57">
            <w:pPr>
              <w:jc w:val="center"/>
              <w:rPr>
                <w:rFonts w:ascii="Arial" w:eastAsia="Arial" w:hAnsi="Arial" w:cs="Arial"/>
                <w:sz w:val="22"/>
                <w:szCs w:val="22"/>
              </w:rPr>
            </w:pPr>
            <w:r>
              <w:rPr>
                <w:rFonts w:ascii="Arial" w:eastAsia="Arial" w:hAnsi="Arial" w:cs="Arial"/>
                <w:sz w:val="22"/>
                <w:szCs w:val="22"/>
              </w:rPr>
              <w:t>E</w:t>
            </w:r>
          </w:p>
        </w:tc>
        <w:tc>
          <w:tcPr>
            <w:tcW w:w="9001" w:type="dxa"/>
            <w:vAlign w:val="center"/>
          </w:tcPr>
          <w:p w:rsidR="00DA25C8" w:rsidRDefault="00531190">
            <w:pPr>
              <w:rPr>
                <w:rFonts w:ascii="Arial" w:eastAsia="Arial" w:hAnsi="Arial" w:cs="Arial"/>
                <w:sz w:val="22"/>
                <w:szCs w:val="22"/>
              </w:rPr>
            </w:pPr>
            <w:r>
              <w:rPr>
                <w:rFonts w:ascii="Arial" w:eastAsia="Arial" w:hAnsi="Arial" w:cs="Arial"/>
                <w:sz w:val="22"/>
                <w:szCs w:val="22"/>
              </w:rPr>
              <w:t xml:space="preserve">Declaración de impedimentos legales </w:t>
            </w:r>
            <w:r>
              <w:rPr>
                <w:rFonts w:ascii="Arial" w:eastAsia="Arial" w:hAnsi="Arial" w:cs="Arial"/>
                <w:b/>
                <w:sz w:val="22"/>
                <w:szCs w:val="22"/>
              </w:rPr>
              <w:t>(anexo 5)</w:t>
            </w:r>
          </w:p>
        </w:tc>
      </w:tr>
      <w:tr w:rsidR="00DA25C8">
        <w:trPr>
          <w:trHeight w:val="603"/>
          <w:jc w:val="center"/>
        </w:trPr>
        <w:tc>
          <w:tcPr>
            <w:tcW w:w="719" w:type="dxa"/>
            <w:vAlign w:val="center"/>
          </w:tcPr>
          <w:p w:rsidR="00DA25C8" w:rsidRDefault="00295C57">
            <w:pPr>
              <w:jc w:val="center"/>
              <w:rPr>
                <w:rFonts w:ascii="Arial" w:eastAsia="Arial" w:hAnsi="Arial" w:cs="Arial"/>
                <w:sz w:val="22"/>
                <w:szCs w:val="22"/>
              </w:rPr>
            </w:pPr>
            <w:r>
              <w:rPr>
                <w:rFonts w:ascii="Arial" w:eastAsia="Arial" w:hAnsi="Arial" w:cs="Arial"/>
                <w:sz w:val="22"/>
                <w:szCs w:val="22"/>
              </w:rPr>
              <w:t>F</w:t>
            </w:r>
          </w:p>
        </w:tc>
        <w:tc>
          <w:tcPr>
            <w:tcW w:w="9001" w:type="dxa"/>
            <w:vAlign w:val="center"/>
          </w:tcPr>
          <w:p w:rsidR="00DA25C8" w:rsidRDefault="00531190">
            <w:pPr>
              <w:rPr>
                <w:rFonts w:ascii="Arial" w:eastAsia="Arial" w:hAnsi="Arial" w:cs="Arial"/>
                <w:sz w:val="22"/>
                <w:szCs w:val="22"/>
              </w:rPr>
            </w:pPr>
            <w:r>
              <w:rPr>
                <w:rFonts w:ascii="Arial" w:eastAsia="Arial" w:hAnsi="Arial" w:cs="Arial"/>
                <w:sz w:val="22"/>
                <w:szCs w:val="22"/>
              </w:rPr>
              <w:t>Original de carta de distribuidor autorizado</w:t>
            </w:r>
          </w:p>
        </w:tc>
      </w:tr>
      <w:tr w:rsidR="00DA25C8">
        <w:trPr>
          <w:trHeight w:val="603"/>
          <w:jc w:val="center"/>
        </w:trPr>
        <w:tc>
          <w:tcPr>
            <w:tcW w:w="719" w:type="dxa"/>
            <w:vAlign w:val="center"/>
          </w:tcPr>
          <w:p w:rsidR="00DA25C8" w:rsidRDefault="00295C57">
            <w:pPr>
              <w:jc w:val="center"/>
              <w:rPr>
                <w:rFonts w:ascii="Arial" w:eastAsia="Arial" w:hAnsi="Arial" w:cs="Arial"/>
                <w:sz w:val="22"/>
                <w:szCs w:val="22"/>
              </w:rPr>
            </w:pPr>
            <w:r>
              <w:rPr>
                <w:rFonts w:ascii="Arial" w:eastAsia="Arial" w:hAnsi="Arial" w:cs="Arial"/>
                <w:sz w:val="22"/>
                <w:szCs w:val="22"/>
              </w:rPr>
              <w:t>G</w:t>
            </w:r>
          </w:p>
        </w:tc>
        <w:tc>
          <w:tcPr>
            <w:tcW w:w="9001" w:type="dxa"/>
            <w:vAlign w:val="center"/>
          </w:tcPr>
          <w:p w:rsidR="00DA25C8" w:rsidRDefault="00531190">
            <w:pPr>
              <w:rPr>
                <w:rFonts w:ascii="Arial" w:eastAsia="Arial" w:hAnsi="Arial" w:cs="Arial"/>
                <w:sz w:val="22"/>
                <w:szCs w:val="22"/>
              </w:rPr>
            </w:pPr>
            <w:r>
              <w:rPr>
                <w:rFonts w:ascii="Arial" w:eastAsia="Arial" w:hAnsi="Arial" w:cs="Arial"/>
                <w:sz w:val="22"/>
                <w:szCs w:val="22"/>
              </w:rPr>
              <w:t xml:space="preserve">Currículum vitae del licitante  </w:t>
            </w:r>
          </w:p>
        </w:tc>
      </w:tr>
      <w:tr w:rsidR="00DA25C8">
        <w:trPr>
          <w:trHeight w:val="603"/>
          <w:jc w:val="center"/>
        </w:trPr>
        <w:tc>
          <w:tcPr>
            <w:tcW w:w="719" w:type="dxa"/>
            <w:vAlign w:val="center"/>
          </w:tcPr>
          <w:p w:rsidR="00DA25C8" w:rsidRDefault="00295C57">
            <w:pPr>
              <w:jc w:val="center"/>
              <w:rPr>
                <w:rFonts w:ascii="Arial" w:eastAsia="Arial" w:hAnsi="Arial" w:cs="Arial"/>
                <w:sz w:val="22"/>
                <w:szCs w:val="22"/>
              </w:rPr>
            </w:pPr>
            <w:r>
              <w:rPr>
                <w:rFonts w:ascii="Arial" w:eastAsia="Arial" w:hAnsi="Arial" w:cs="Arial"/>
                <w:sz w:val="22"/>
                <w:szCs w:val="22"/>
              </w:rPr>
              <w:t>H</w:t>
            </w:r>
          </w:p>
        </w:tc>
        <w:tc>
          <w:tcPr>
            <w:tcW w:w="9001" w:type="dxa"/>
            <w:vAlign w:val="center"/>
          </w:tcPr>
          <w:p w:rsidR="00DA25C8" w:rsidRDefault="00531190">
            <w:pPr>
              <w:rPr>
                <w:rFonts w:ascii="Arial" w:eastAsia="Arial" w:hAnsi="Arial" w:cs="Arial"/>
                <w:sz w:val="22"/>
                <w:szCs w:val="22"/>
              </w:rPr>
            </w:pPr>
            <w:r>
              <w:rPr>
                <w:rFonts w:ascii="Arial" w:eastAsia="Arial" w:hAnsi="Arial" w:cs="Arial"/>
                <w:sz w:val="22"/>
                <w:szCs w:val="22"/>
              </w:rPr>
              <w:t xml:space="preserve">Declaración sobre compromisos fiscales </w:t>
            </w:r>
            <w:r>
              <w:rPr>
                <w:rFonts w:ascii="Arial" w:eastAsia="Arial" w:hAnsi="Arial" w:cs="Arial"/>
                <w:b/>
                <w:sz w:val="22"/>
                <w:szCs w:val="22"/>
              </w:rPr>
              <w:t>(anexo 6)</w:t>
            </w:r>
          </w:p>
        </w:tc>
      </w:tr>
      <w:tr w:rsidR="0088779D">
        <w:trPr>
          <w:trHeight w:val="603"/>
          <w:jc w:val="center"/>
        </w:trPr>
        <w:tc>
          <w:tcPr>
            <w:tcW w:w="719" w:type="dxa"/>
            <w:vAlign w:val="center"/>
          </w:tcPr>
          <w:p w:rsidR="0088779D" w:rsidRDefault="00295C57">
            <w:pPr>
              <w:jc w:val="center"/>
              <w:rPr>
                <w:rFonts w:ascii="Arial" w:eastAsia="Arial" w:hAnsi="Arial" w:cs="Arial"/>
                <w:sz w:val="22"/>
                <w:szCs w:val="22"/>
              </w:rPr>
            </w:pPr>
            <w:r>
              <w:rPr>
                <w:rFonts w:ascii="Arial" w:eastAsia="Arial" w:hAnsi="Arial" w:cs="Arial"/>
                <w:sz w:val="22"/>
                <w:szCs w:val="22"/>
              </w:rPr>
              <w:t>I</w:t>
            </w:r>
          </w:p>
        </w:tc>
        <w:tc>
          <w:tcPr>
            <w:tcW w:w="9001" w:type="dxa"/>
            <w:vAlign w:val="center"/>
          </w:tcPr>
          <w:p w:rsidR="0088779D" w:rsidRDefault="0088779D">
            <w:pPr>
              <w:rPr>
                <w:rFonts w:ascii="Arial" w:eastAsia="Arial" w:hAnsi="Arial" w:cs="Arial"/>
                <w:sz w:val="22"/>
                <w:szCs w:val="22"/>
              </w:rPr>
            </w:pPr>
            <w:r>
              <w:rPr>
                <w:rFonts w:ascii="Arial" w:eastAsia="Arial" w:hAnsi="Arial" w:cs="Arial"/>
                <w:b/>
                <w:color w:val="000000"/>
                <w:sz w:val="24"/>
                <w:szCs w:val="24"/>
              </w:rPr>
              <w:t>Carta Compromiso de apoyo en original</w:t>
            </w:r>
          </w:p>
        </w:tc>
      </w:tr>
      <w:tr w:rsidR="0088779D">
        <w:trPr>
          <w:trHeight w:val="603"/>
          <w:jc w:val="center"/>
        </w:trPr>
        <w:tc>
          <w:tcPr>
            <w:tcW w:w="719" w:type="dxa"/>
            <w:vAlign w:val="center"/>
          </w:tcPr>
          <w:p w:rsidR="0088779D" w:rsidRDefault="00295C57">
            <w:pPr>
              <w:jc w:val="center"/>
              <w:rPr>
                <w:rFonts w:ascii="Arial" w:eastAsia="Arial" w:hAnsi="Arial" w:cs="Arial"/>
                <w:sz w:val="22"/>
                <w:szCs w:val="22"/>
              </w:rPr>
            </w:pPr>
            <w:r>
              <w:rPr>
                <w:rFonts w:ascii="Arial" w:eastAsia="Arial" w:hAnsi="Arial" w:cs="Arial"/>
                <w:sz w:val="22"/>
                <w:szCs w:val="22"/>
              </w:rPr>
              <w:t>J</w:t>
            </w:r>
          </w:p>
        </w:tc>
        <w:tc>
          <w:tcPr>
            <w:tcW w:w="9001" w:type="dxa"/>
            <w:vAlign w:val="center"/>
          </w:tcPr>
          <w:p w:rsidR="0088779D" w:rsidRDefault="0088779D">
            <w:pPr>
              <w:rPr>
                <w:rFonts w:ascii="Arial" w:eastAsia="Arial" w:hAnsi="Arial" w:cs="Arial"/>
                <w:sz w:val="22"/>
                <w:szCs w:val="22"/>
              </w:rPr>
            </w:pPr>
            <w:r w:rsidRPr="00286D51">
              <w:rPr>
                <w:rFonts w:ascii="Arial" w:hAnsi="Arial" w:cs="Arial"/>
                <w:sz w:val="24"/>
                <w:szCs w:val="24"/>
              </w:rPr>
              <w:t>Certificación vigente, a nombre del licitante y/o representante legal, de su Sistema de Gestión de Calidad</w:t>
            </w:r>
          </w:p>
        </w:tc>
      </w:tr>
      <w:tr w:rsidR="0088779D">
        <w:trPr>
          <w:trHeight w:val="603"/>
          <w:jc w:val="center"/>
        </w:trPr>
        <w:tc>
          <w:tcPr>
            <w:tcW w:w="719" w:type="dxa"/>
            <w:vAlign w:val="center"/>
          </w:tcPr>
          <w:p w:rsidR="0088779D" w:rsidRDefault="00295C57">
            <w:pPr>
              <w:jc w:val="center"/>
              <w:rPr>
                <w:rFonts w:ascii="Arial" w:eastAsia="Arial" w:hAnsi="Arial" w:cs="Arial"/>
                <w:sz w:val="22"/>
                <w:szCs w:val="22"/>
              </w:rPr>
            </w:pPr>
            <w:r>
              <w:rPr>
                <w:rFonts w:ascii="Arial" w:eastAsia="Arial" w:hAnsi="Arial" w:cs="Arial"/>
                <w:sz w:val="22"/>
                <w:szCs w:val="22"/>
              </w:rPr>
              <w:t>K</w:t>
            </w:r>
          </w:p>
        </w:tc>
        <w:tc>
          <w:tcPr>
            <w:tcW w:w="9001" w:type="dxa"/>
            <w:vAlign w:val="center"/>
          </w:tcPr>
          <w:p w:rsidR="0088779D" w:rsidRDefault="0088779D">
            <w:pPr>
              <w:rPr>
                <w:rFonts w:ascii="Arial" w:eastAsia="Arial" w:hAnsi="Arial" w:cs="Arial"/>
                <w:sz w:val="22"/>
                <w:szCs w:val="22"/>
              </w:rPr>
            </w:pPr>
            <w:r w:rsidRPr="00286D51">
              <w:rPr>
                <w:rFonts w:ascii="Arial" w:hAnsi="Arial" w:cs="Arial"/>
                <w:sz w:val="24"/>
                <w:szCs w:val="24"/>
              </w:rPr>
              <w:t>Certificación vigente, a nombre del licitante y/o representante legal, de su Sistema de Gestión de la Inocuidad de los Alimentos</w:t>
            </w:r>
          </w:p>
        </w:tc>
      </w:tr>
      <w:tr w:rsidR="0088779D">
        <w:trPr>
          <w:trHeight w:val="603"/>
          <w:jc w:val="center"/>
        </w:trPr>
        <w:tc>
          <w:tcPr>
            <w:tcW w:w="719" w:type="dxa"/>
            <w:vAlign w:val="center"/>
          </w:tcPr>
          <w:p w:rsidR="0088779D" w:rsidRDefault="00295C57">
            <w:pPr>
              <w:jc w:val="center"/>
              <w:rPr>
                <w:rFonts w:ascii="Arial" w:eastAsia="Arial" w:hAnsi="Arial" w:cs="Arial"/>
                <w:sz w:val="22"/>
                <w:szCs w:val="22"/>
              </w:rPr>
            </w:pPr>
            <w:r>
              <w:rPr>
                <w:rFonts w:ascii="Arial" w:eastAsia="Arial" w:hAnsi="Arial" w:cs="Arial"/>
                <w:sz w:val="22"/>
                <w:szCs w:val="22"/>
              </w:rPr>
              <w:t>L</w:t>
            </w:r>
          </w:p>
        </w:tc>
        <w:tc>
          <w:tcPr>
            <w:tcW w:w="9001" w:type="dxa"/>
            <w:vAlign w:val="center"/>
          </w:tcPr>
          <w:p w:rsidR="0088779D" w:rsidRDefault="0088779D">
            <w:pPr>
              <w:rPr>
                <w:rFonts w:ascii="Arial" w:eastAsia="Arial" w:hAnsi="Arial" w:cs="Arial"/>
                <w:sz w:val="22"/>
                <w:szCs w:val="22"/>
              </w:rPr>
            </w:pPr>
            <w:r w:rsidRPr="00286D51">
              <w:rPr>
                <w:rFonts w:ascii="Arial" w:hAnsi="Arial" w:cs="Arial"/>
                <w:sz w:val="24"/>
                <w:szCs w:val="24"/>
              </w:rPr>
              <w:t>Certificación vigente, a nombre del licitante y/o representante legal, de su Sistema de Análisis de Peligros y Puntos Críticos de Control (HACCP), expedido por un organismo de Certificación</w:t>
            </w:r>
          </w:p>
        </w:tc>
      </w:tr>
      <w:tr w:rsidR="0088779D">
        <w:trPr>
          <w:trHeight w:val="603"/>
          <w:jc w:val="center"/>
        </w:trPr>
        <w:tc>
          <w:tcPr>
            <w:tcW w:w="719" w:type="dxa"/>
            <w:vAlign w:val="center"/>
          </w:tcPr>
          <w:p w:rsidR="0088779D" w:rsidRDefault="00295C57">
            <w:pPr>
              <w:jc w:val="center"/>
              <w:rPr>
                <w:rFonts w:ascii="Arial" w:eastAsia="Arial" w:hAnsi="Arial" w:cs="Arial"/>
                <w:sz w:val="22"/>
                <w:szCs w:val="22"/>
              </w:rPr>
            </w:pPr>
            <w:r>
              <w:rPr>
                <w:rFonts w:ascii="Arial" w:eastAsia="Arial" w:hAnsi="Arial" w:cs="Arial"/>
                <w:sz w:val="22"/>
                <w:szCs w:val="22"/>
              </w:rPr>
              <w:t>M</w:t>
            </w:r>
          </w:p>
        </w:tc>
        <w:tc>
          <w:tcPr>
            <w:tcW w:w="9001" w:type="dxa"/>
            <w:vAlign w:val="center"/>
          </w:tcPr>
          <w:p w:rsidR="0088779D" w:rsidRDefault="00295C57">
            <w:pPr>
              <w:rPr>
                <w:rFonts w:ascii="Arial" w:eastAsia="Arial" w:hAnsi="Arial" w:cs="Arial"/>
                <w:sz w:val="22"/>
                <w:szCs w:val="22"/>
              </w:rPr>
            </w:pPr>
            <w:r w:rsidRPr="0037630D">
              <w:rPr>
                <w:rFonts w:ascii="Arial" w:hAnsi="Arial" w:cs="Arial"/>
                <w:sz w:val="24"/>
                <w:szCs w:val="24"/>
              </w:rPr>
              <w:t>Certificación vigente, a nombre del licitante y/o representante legal, de su Sistema de Gestión de Ambiental</w:t>
            </w:r>
          </w:p>
        </w:tc>
      </w:tr>
      <w:tr w:rsidR="00295C57">
        <w:trPr>
          <w:trHeight w:val="603"/>
          <w:jc w:val="center"/>
        </w:trPr>
        <w:tc>
          <w:tcPr>
            <w:tcW w:w="719" w:type="dxa"/>
            <w:vAlign w:val="center"/>
          </w:tcPr>
          <w:p w:rsidR="00295C57" w:rsidRDefault="00295C57" w:rsidP="00295C57">
            <w:pPr>
              <w:jc w:val="center"/>
              <w:rPr>
                <w:rFonts w:ascii="Arial" w:eastAsia="Arial" w:hAnsi="Arial" w:cs="Arial"/>
                <w:sz w:val="22"/>
                <w:szCs w:val="22"/>
              </w:rPr>
            </w:pPr>
            <w:r>
              <w:rPr>
                <w:rFonts w:ascii="Arial" w:eastAsia="Arial" w:hAnsi="Arial" w:cs="Arial"/>
                <w:sz w:val="22"/>
                <w:szCs w:val="22"/>
              </w:rPr>
              <w:lastRenderedPageBreak/>
              <w:t>N</w:t>
            </w:r>
          </w:p>
        </w:tc>
        <w:tc>
          <w:tcPr>
            <w:tcW w:w="9001" w:type="dxa"/>
            <w:vAlign w:val="center"/>
          </w:tcPr>
          <w:p w:rsidR="00295C57" w:rsidRDefault="00295C57" w:rsidP="00295C57">
            <w:pPr>
              <w:rPr>
                <w:rFonts w:ascii="Arial" w:eastAsia="Arial" w:hAnsi="Arial" w:cs="Arial"/>
                <w:sz w:val="22"/>
                <w:szCs w:val="22"/>
              </w:rPr>
            </w:pPr>
            <w:r w:rsidRPr="0037630D">
              <w:rPr>
                <w:rFonts w:ascii="Arial" w:hAnsi="Arial" w:cs="Arial"/>
                <w:sz w:val="24"/>
                <w:szCs w:val="24"/>
              </w:rPr>
              <w:t>Original o copia certificada para cotejo y copia simple legible del Aviso del Funcionamiento de Establecimientos ante la Comisión Federal para la Protección contra Riesgos Sanitarios (COFEPRIS) O Secretaría de Salud</w:t>
            </w:r>
          </w:p>
        </w:tc>
      </w:tr>
      <w:tr w:rsidR="00295C57">
        <w:trPr>
          <w:trHeight w:val="603"/>
          <w:jc w:val="center"/>
        </w:trPr>
        <w:tc>
          <w:tcPr>
            <w:tcW w:w="719" w:type="dxa"/>
            <w:vAlign w:val="center"/>
          </w:tcPr>
          <w:p w:rsidR="00295C57" w:rsidRDefault="00295C57" w:rsidP="00295C57">
            <w:pPr>
              <w:jc w:val="center"/>
              <w:rPr>
                <w:rFonts w:ascii="Arial" w:eastAsia="Arial" w:hAnsi="Arial" w:cs="Arial"/>
                <w:sz w:val="22"/>
                <w:szCs w:val="22"/>
              </w:rPr>
            </w:pPr>
            <w:r>
              <w:rPr>
                <w:rFonts w:ascii="Arial" w:eastAsia="Arial" w:hAnsi="Arial" w:cs="Arial"/>
                <w:sz w:val="22"/>
                <w:szCs w:val="22"/>
              </w:rPr>
              <w:t>O</w:t>
            </w:r>
          </w:p>
        </w:tc>
        <w:tc>
          <w:tcPr>
            <w:tcW w:w="9001" w:type="dxa"/>
            <w:vAlign w:val="center"/>
          </w:tcPr>
          <w:p w:rsidR="00295C57" w:rsidRPr="0037630D" w:rsidRDefault="00295C57" w:rsidP="00295C57">
            <w:pPr>
              <w:rPr>
                <w:rFonts w:ascii="Arial" w:hAnsi="Arial" w:cs="Arial"/>
                <w:sz w:val="24"/>
                <w:szCs w:val="24"/>
              </w:rPr>
            </w:pPr>
            <w:r>
              <w:rPr>
                <w:rFonts w:ascii="Arial" w:hAnsi="Arial" w:cs="Arial"/>
                <w:sz w:val="24"/>
                <w:szCs w:val="24"/>
              </w:rPr>
              <w:t>A</w:t>
            </w:r>
            <w:r w:rsidRPr="0037630D">
              <w:rPr>
                <w:rFonts w:ascii="Arial" w:hAnsi="Arial" w:cs="Arial"/>
                <w:sz w:val="24"/>
                <w:szCs w:val="24"/>
              </w:rPr>
              <w:t>creditar el cumplimiento de la Norma Oficial Mexicana NOM-251-SSA1-2009</w:t>
            </w:r>
          </w:p>
        </w:tc>
      </w:tr>
      <w:tr w:rsidR="00295C57">
        <w:trPr>
          <w:trHeight w:val="603"/>
          <w:jc w:val="center"/>
        </w:trPr>
        <w:tc>
          <w:tcPr>
            <w:tcW w:w="719" w:type="dxa"/>
            <w:vAlign w:val="center"/>
          </w:tcPr>
          <w:p w:rsidR="00295C57" w:rsidRDefault="00295C57" w:rsidP="00295C57">
            <w:pPr>
              <w:jc w:val="center"/>
              <w:rPr>
                <w:rFonts w:ascii="Arial" w:eastAsia="Arial" w:hAnsi="Arial" w:cs="Arial"/>
                <w:sz w:val="22"/>
                <w:szCs w:val="22"/>
              </w:rPr>
            </w:pPr>
            <w:r>
              <w:rPr>
                <w:rFonts w:ascii="Arial" w:eastAsia="Arial" w:hAnsi="Arial" w:cs="Arial"/>
                <w:sz w:val="22"/>
                <w:szCs w:val="22"/>
              </w:rPr>
              <w:t>P</w:t>
            </w:r>
          </w:p>
        </w:tc>
        <w:tc>
          <w:tcPr>
            <w:tcW w:w="9001" w:type="dxa"/>
            <w:vAlign w:val="center"/>
          </w:tcPr>
          <w:p w:rsidR="00295C57" w:rsidRPr="0037630D" w:rsidRDefault="00295C57" w:rsidP="00295C57">
            <w:pPr>
              <w:rPr>
                <w:rFonts w:ascii="Arial" w:hAnsi="Arial" w:cs="Arial"/>
                <w:sz w:val="24"/>
                <w:szCs w:val="24"/>
              </w:rPr>
            </w:pPr>
            <w:r w:rsidRPr="00295C57">
              <w:rPr>
                <w:rFonts w:ascii="Arial" w:eastAsia="Arial" w:hAnsi="Arial" w:cs="Arial"/>
                <w:color w:val="000000"/>
                <w:sz w:val="24"/>
                <w:szCs w:val="24"/>
              </w:rPr>
              <w:t>Muestras físicas de los bienes a suministrar</w:t>
            </w:r>
          </w:p>
        </w:tc>
      </w:tr>
    </w:tbl>
    <w:p w:rsidR="00DA25C8" w:rsidRDefault="00DA25C8">
      <w:pPr>
        <w:pBdr>
          <w:top w:val="nil"/>
          <w:left w:val="nil"/>
          <w:bottom w:val="nil"/>
          <w:right w:val="nil"/>
          <w:between w:val="nil"/>
        </w:pBdr>
        <w:jc w:val="both"/>
        <w:rPr>
          <w:rFonts w:ascii="Arial" w:eastAsia="Arial" w:hAnsi="Arial" w:cs="Arial"/>
          <w:color w:val="000000"/>
          <w:sz w:val="24"/>
          <w:szCs w:val="24"/>
        </w:rPr>
      </w:pPr>
    </w:p>
    <w:p w:rsidR="00DA25C8" w:rsidRDefault="00DA25C8">
      <w:pPr>
        <w:pBdr>
          <w:top w:val="nil"/>
          <w:left w:val="nil"/>
          <w:bottom w:val="nil"/>
          <w:right w:val="nil"/>
          <w:between w:val="nil"/>
        </w:pBdr>
        <w:ind w:hanging="864"/>
        <w:jc w:val="both"/>
        <w:rPr>
          <w:rFonts w:ascii="Arial" w:eastAsia="Arial" w:hAnsi="Arial" w:cs="Arial"/>
          <w:color w:val="000000"/>
          <w:sz w:val="24"/>
          <w:szCs w:val="24"/>
        </w:rPr>
      </w:pPr>
    </w:p>
    <w:p w:rsidR="00DA25C8" w:rsidRDefault="00DA25C8">
      <w:pPr>
        <w:pBdr>
          <w:top w:val="nil"/>
          <w:left w:val="nil"/>
          <w:bottom w:val="nil"/>
          <w:right w:val="nil"/>
          <w:between w:val="nil"/>
        </w:pBdr>
        <w:ind w:hanging="864"/>
        <w:jc w:val="both"/>
        <w:rPr>
          <w:rFonts w:ascii="Arial" w:eastAsia="Arial" w:hAnsi="Arial" w:cs="Arial"/>
          <w:color w:val="000000"/>
          <w:sz w:val="24"/>
          <w:szCs w:val="24"/>
        </w:rPr>
      </w:pPr>
    </w:p>
    <w:p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O SU REPRESENTANTE LEGAL</w:t>
      </w: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jc w:val="both"/>
        <w:rPr>
          <w:rFonts w:ascii="Arial" w:eastAsia="Arial" w:hAnsi="Arial" w:cs="Arial"/>
          <w:smallCaps/>
          <w:color w:val="000000"/>
          <w:sz w:val="22"/>
          <w:szCs w:val="22"/>
        </w:rPr>
      </w:pPr>
    </w:p>
    <w:p w:rsidR="00DA25C8" w:rsidRDefault="00DA25C8">
      <w:pPr>
        <w:pBdr>
          <w:top w:val="nil"/>
          <w:left w:val="nil"/>
          <w:bottom w:val="nil"/>
          <w:right w:val="nil"/>
          <w:between w:val="nil"/>
        </w:pBdr>
        <w:jc w:val="both"/>
        <w:rPr>
          <w:rFonts w:ascii="Arial" w:eastAsia="Arial" w:hAnsi="Arial" w:cs="Arial"/>
          <w:smallCaps/>
          <w:color w:val="000000"/>
          <w:sz w:val="22"/>
          <w:szCs w:val="22"/>
        </w:rPr>
      </w:pPr>
    </w:p>
    <w:p w:rsidR="00DA25C8" w:rsidRDefault="00DA25C8">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E16983" w:rsidRDefault="00E16983">
      <w:pPr>
        <w:ind w:left="709"/>
        <w:jc w:val="center"/>
        <w:rPr>
          <w:rFonts w:ascii="Arial" w:eastAsia="Arial" w:hAnsi="Arial" w:cs="Arial"/>
          <w:sz w:val="18"/>
          <w:szCs w:val="18"/>
        </w:rPr>
      </w:pPr>
    </w:p>
    <w:p w:rsidR="00DA25C8" w:rsidRDefault="00DA25C8">
      <w:pPr>
        <w:ind w:left="709"/>
        <w:jc w:val="center"/>
        <w:rPr>
          <w:rFonts w:ascii="Arial" w:eastAsia="Arial" w:hAnsi="Arial" w:cs="Arial"/>
          <w:sz w:val="18"/>
          <w:szCs w:val="18"/>
        </w:rPr>
      </w:pPr>
    </w:p>
    <w:p w:rsidR="00DA25C8" w:rsidRDefault="00DA25C8">
      <w:pPr>
        <w:ind w:left="709"/>
        <w:jc w:val="center"/>
        <w:rPr>
          <w:rFonts w:ascii="Arial" w:eastAsia="Arial" w:hAnsi="Arial" w:cs="Arial"/>
          <w:sz w:val="18"/>
          <w:szCs w:val="18"/>
        </w:rPr>
      </w:pPr>
    </w:p>
    <w:p w:rsidR="00DA25C8" w:rsidRDefault="00DA25C8">
      <w:pPr>
        <w:ind w:left="709"/>
        <w:jc w:val="center"/>
        <w:rPr>
          <w:rFonts w:ascii="Arial" w:eastAsia="Arial" w:hAnsi="Arial" w:cs="Arial"/>
          <w:sz w:val="18"/>
          <w:szCs w:val="18"/>
        </w:rPr>
      </w:pPr>
    </w:p>
    <w:p w:rsidR="00DA25C8" w:rsidRDefault="00DA25C8">
      <w:pPr>
        <w:ind w:left="709"/>
        <w:jc w:val="center"/>
        <w:rPr>
          <w:rFonts w:ascii="Arial" w:eastAsia="Arial" w:hAnsi="Arial" w:cs="Arial"/>
          <w:sz w:val="18"/>
          <w:szCs w:val="18"/>
        </w:rPr>
      </w:pPr>
    </w:p>
    <w:p w:rsidR="00DA25C8" w:rsidRDefault="00DA25C8">
      <w:pPr>
        <w:ind w:left="709"/>
        <w:jc w:val="center"/>
        <w:rPr>
          <w:rFonts w:ascii="Arial" w:eastAsia="Arial" w:hAnsi="Arial" w:cs="Arial"/>
          <w:sz w:val="18"/>
          <w:szCs w:val="18"/>
        </w:rPr>
      </w:pPr>
    </w:p>
    <w:p w:rsidR="00DA25C8" w:rsidRDefault="00DA25C8">
      <w:pPr>
        <w:ind w:left="709"/>
        <w:jc w:val="center"/>
        <w:rPr>
          <w:rFonts w:ascii="Arial" w:eastAsia="Arial" w:hAnsi="Arial" w:cs="Arial"/>
          <w:sz w:val="18"/>
          <w:szCs w:val="18"/>
        </w:rPr>
      </w:pPr>
    </w:p>
    <w:p w:rsidR="00DA25C8" w:rsidRDefault="00DA25C8">
      <w:pPr>
        <w:ind w:left="709"/>
        <w:jc w:val="center"/>
        <w:rPr>
          <w:rFonts w:ascii="Arial" w:eastAsia="Arial" w:hAnsi="Arial" w:cs="Arial"/>
          <w:sz w:val="18"/>
          <w:szCs w:val="18"/>
        </w:rPr>
      </w:pPr>
    </w:p>
    <w:p w:rsidR="00DA25C8" w:rsidRDefault="00531190">
      <w:pPr>
        <w:jc w:val="center"/>
        <w:rPr>
          <w:rFonts w:ascii="Arial" w:eastAsia="Arial" w:hAnsi="Arial" w:cs="Arial"/>
          <w:b/>
          <w:sz w:val="24"/>
          <w:szCs w:val="24"/>
        </w:rPr>
      </w:pPr>
      <w:r>
        <w:rPr>
          <w:rFonts w:ascii="Arial" w:eastAsia="Arial" w:hAnsi="Arial" w:cs="Arial"/>
          <w:b/>
          <w:sz w:val="24"/>
          <w:szCs w:val="24"/>
        </w:rPr>
        <w:t>ANEXO 8</w:t>
      </w:r>
    </w:p>
    <w:p w:rsidR="00DA25C8" w:rsidRDefault="00531190">
      <w:pPr>
        <w:jc w:val="center"/>
        <w:rPr>
          <w:rFonts w:ascii="Arial" w:eastAsia="Arial" w:hAnsi="Arial" w:cs="Arial"/>
          <w:b/>
          <w:sz w:val="24"/>
          <w:szCs w:val="24"/>
        </w:rPr>
      </w:pPr>
      <w:r>
        <w:rPr>
          <w:rFonts w:ascii="Arial" w:eastAsia="Arial" w:hAnsi="Arial" w:cs="Arial"/>
          <w:b/>
          <w:sz w:val="24"/>
          <w:szCs w:val="24"/>
        </w:rPr>
        <w:t>CATALOGO DE CONCEPTOS</w:t>
      </w:r>
    </w:p>
    <w:p w:rsidR="00105340" w:rsidRDefault="00105340" w:rsidP="00105340">
      <w:pPr>
        <w:pBdr>
          <w:top w:val="nil"/>
          <w:left w:val="nil"/>
          <w:bottom w:val="nil"/>
          <w:right w:val="nil"/>
          <w:between w:val="nil"/>
        </w:pBdr>
        <w:ind w:left="1134"/>
        <w:jc w:val="center"/>
        <w:rPr>
          <w:rFonts w:ascii="Arial" w:eastAsia="Arial" w:hAnsi="Arial" w:cs="Arial"/>
          <w:b/>
          <w:color w:val="000000"/>
          <w:sz w:val="22"/>
          <w:szCs w:val="22"/>
        </w:rPr>
      </w:pPr>
      <w:r>
        <w:rPr>
          <w:rFonts w:ascii="Arial" w:eastAsia="Arial" w:hAnsi="Arial" w:cs="Arial"/>
          <w:b/>
          <w:color w:val="000000"/>
          <w:sz w:val="22"/>
          <w:szCs w:val="22"/>
        </w:rPr>
        <w:t>LICITACIÓN PÚBLICA REGIONAL OM-DIF-031-2022</w:t>
      </w:r>
    </w:p>
    <w:p w:rsidR="00105340" w:rsidRDefault="00105340">
      <w:pPr>
        <w:jc w:val="center"/>
        <w:rPr>
          <w:rFonts w:ascii="Arial" w:eastAsia="Arial" w:hAnsi="Arial" w:cs="Arial"/>
          <w:b/>
          <w:sz w:val="24"/>
          <w:szCs w:val="24"/>
        </w:rPr>
      </w:pPr>
    </w:p>
    <w:p w:rsidR="00DA25C8" w:rsidRDefault="00DA25C8">
      <w:pPr>
        <w:jc w:val="center"/>
        <w:rPr>
          <w:rFonts w:ascii="Arial" w:eastAsia="Arial" w:hAnsi="Arial" w:cs="Arial"/>
          <w:sz w:val="22"/>
          <w:szCs w:val="22"/>
        </w:rPr>
      </w:pPr>
    </w:p>
    <w:tbl>
      <w:tblPr>
        <w:tblStyle w:val="6"/>
        <w:tblW w:w="10560" w:type="dxa"/>
        <w:tblInd w:w="0" w:type="dxa"/>
        <w:tblLayout w:type="fixed"/>
        <w:tblLook w:val="0000" w:firstRow="0" w:lastRow="0" w:firstColumn="0" w:lastColumn="0" w:noHBand="0" w:noVBand="0"/>
      </w:tblPr>
      <w:tblGrid>
        <w:gridCol w:w="10560"/>
      </w:tblGrid>
      <w:tr w:rsidR="00DA25C8">
        <w:trPr>
          <w:trHeight w:val="214"/>
        </w:trPr>
        <w:tc>
          <w:tcPr>
            <w:tcW w:w="10560" w:type="dxa"/>
            <w:shd w:val="clear" w:color="auto" w:fill="auto"/>
            <w:vAlign w:val="bottom"/>
          </w:tcPr>
          <w:p w:rsidR="00DA25C8" w:rsidRDefault="00531190">
            <w:pPr>
              <w:rPr>
                <w:rFonts w:ascii="Arial" w:eastAsia="Arial" w:hAnsi="Arial" w:cs="Arial"/>
              </w:rPr>
            </w:pPr>
            <w:r>
              <w:rPr>
                <w:rFonts w:ascii="Arial" w:eastAsia="Arial" w:hAnsi="Arial" w:cs="Arial"/>
              </w:rPr>
              <w:t xml:space="preserve">Licitante: </w:t>
            </w:r>
          </w:p>
        </w:tc>
      </w:tr>
      <w:tr w:rsidR="00DA25C8">
        <w:trPr>
          <w:trHeight w:val="231"/>
        </w:trPr>
        <w:tc>
          <w:tcPr>
            <w:tcW w:w="10560" w:type="dxa"/>
            <w:shd w:val="clear" w:color="auto" w:fill="auto"/>
            <w:vAlign w:val="bottom"/>
          </w:tcPr>
          <w:p w:rsidR="00DA25C8" w:rsidRDefault="00531190">
            <w:pPr>
              <w:rPr>
                <w:rFonts w:ascii="Arial" w:eastAsia="Arial" w:hAnsi="Arial" w:cs="Arial"/>
              </w:rPr>
            </w:pPr>
            <w:r>
              <w:rPr>
                <w:rFonts w:ascii="Arial" w:eastAsia="Arial" w:hAnsi="Arial" w:cs="Arial"/>
              </w:rPr>
              <w:t xml:space="preserve">Domicilio: </w:t>
            </w:r>
          </w:p>
        </w:tc>
      </w:tr>
      <w:tr w:rsidR="00DA25C8">
        <w:trPr>
          <w:trHeight w:val="250"/>
        </w:trPr>
        <w:tc>
          <w:tcPr>
            <w:tcW w:w="10560" w:type="dxa"/>
            <w:shd w:val="clear" w:color="auto" w:fill="auto"/>
            <w:vAlign w:val="bottom"/>
          </w:tcPr>
          <w:p w:rsidR="00DA25C8" w:rsidRDefault="00531190">
            <w:pPr>
              <w:rPr>
                <w:rFonts w:ascii="Arial" w:eastAsia="Arial" w:hAnsi="Arial" w:cs="Arial"/>
              </w:rPr>
            </w:pPr>
            <w:r>
              <w:rPr>
                <w:rFonts w:ascii="Arial" w:eastAsia="Arial" w:hAnsi="Arial" w:cs="Arial"/>
              </w:rPr>
              <w:t xml:space="preserve">Representante: </w:t>
            </w:r>
          </w:p>
        </w:tc>
      </w:tr>
    </w:tbl>
    <w:p w:rsidR="00DA25C8" w:rsidRDefault="00DA25C8">
      <w:pPr>
        <w:rPr>
          <w:rFonts w:ascii="Arial" w:eastAsia="Arial" w:hAnsi="Arial" w:cs="Arial"/>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tbl>
      <w:tblPr>
        <w:tblStyle w:val="5"/>
        <w:tblW w:w="1052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9"/>
        <w:gridCol w:w="4138"/>
        <w:gridCol w:w="1620"/>
        <w:gridCol w:w="1289"/>
        <w:gridCol w:w="1525"/>
        <w:gridCol w:w="1129"/>
      </w:tblGrid>
      <w:tr w:rsidR="00DA25C8">
        <w:trPr>
          <w:trHeight w:val="214"/>
        </w:trPr>
        <w:tc>
          <w:tcPr>
            <w:tcW w:w="819" w:type="dxa"/>
            <w:shd w:val="clear" w:color="auto" w:fill="E6E6E6"/>
            <w:vAlign w:val="center"/>
          </w:tcPr>
          <w:p w:rsidR="00DA25C8" w:rsidRDefault="00531190">
            <w:pPr>
              <w:jc w:val="center"/>
              <w:rPr>
                <w:rFonts w:ascii="Arial" w:eastAsia="Arial" w:hAnsi="Arial" w:cs="Arial"/>
                <w:b/>
                <w:sz w:val="18"/>
                <w:szCs w:val="18"/>
              </w:rPr>
            </w:pPr>
            <w:r>
              <w:rPr>
                <w:rFonts w:ascii="Arial" w:eastAsia="Arial" w:hAnsi="Arial" w:cs="Arial"/>
                <w:b/>
                <w:sz w:val="18"/>
                <w:szCs w:val="18"/>
              </w:rPr>
              <w:t>No. De</w:t>
            </w:r>
          </w:p>
          <w:p w:rsidR="00DA25C8" w:rsidRDefault="00531190">
            <w:pPr>
              <w:jc w:val="center"/>
              <w:rPr>
                <w:rFonts w:ascii="Arial" w:eastAsia="Arial" w:hAnsi="Arial" w:cs="Arial"/>
                <w:b/>
              </w:rPr>
            </w:pPr>
            <w:r>
              <w:rPr>
                <w:rFonts w:ascii="Arial" w:eastAsia="Arial" w:hAnsi="Arial" w:cs="Arial"/>
                <w:b/>
                <w:sz w:val="18"/>
                <w:szCs w:val="18"/>
              </w:rPr>
              <w:t>Partida</w:t>
            </w:r>
          </w:p>
        </w:tc>
        <w:tc>
          <w:tcPr>
            <w:tcW w:w="4138" w:type="dxa"/>
            <w:shd w:val="clear" w:color="auto" w:fill="E6E6E6"/>
            <w:vAlign w:val="center"/>
          </w:tcPr>
          <w:p w:rsidR="00DA25C8" w:rsidRDefault="00531190">
            <w:pPr>
              <w:jc w:val="center"/>
              <w:rPr>
                <w:rFonts w:ascii="Arial" w:eastAsia="Arial" w:hAnsi="Arial" w:cs="Arial"/>
                <w:b/>
                <w:sz w:val="18"/>
                <w:szCs w:val="18"/>
              </w:rPr>
            </w:pPr>
            <w:r>
              <w:rPr>
                <w:rFonts w:ascii="Arial" w:eastAsia="Arial" w:hAnsi="Arial" w:cs="Arial"/>
                <w:b/>
                <w:sz w:val="18"/>
                <w:szCs w:val="18"/>
              </w:rPr>
              <w:t>C    O    N    C    E    P    T  O</w:t>
            </w:r>
          </w:p>
        </w:tc>
        <w:tc>
          <w:tcPr>
            <w:tcW w:w="1620" w:type="dxa"/>
            <w:shd w:val="clear" w:color="auto" w:fill="E6E6E6"/>
            <w:vAlign w:val="center"/>
          </w:tcPr>
          <w:p w:rsidR="00DA25C8" w:rsidRDefault="00531190">
            <w:pPr>
              <w:jc w:val="center"/>
              <w:rPr>
                <w:rFonts w:ascii="Arial" w:eastAsia="Arial" w:hAnsi="Arial" w:cs="Arial"/>
                <w:b/>
                <w:sz w:val="18"/>
                <w:szCs w:val="18"/>
              </w:rPr>
            </w:pPr>
            <w:r>
              <w:rPr>
                <w:rFonts w:ascii="Arial" w:eastAsia="Arial" w:hAnsi="Arial" w:cs="Arial"/>
                <w:b/>
                <w:sz w:val="18"/>
                <w:szCs w:val="18"/>
              </w:rPr>
              <w:t>Unidad</w:t>
            </w:r>
          </w:p>
          <w:p w:rsidR="00DA25C8" w:rsidRDefault="00531190">
            <w:pPr>
              <w:jc w:val="center"/>
              <w:rPr>
                <w:rFonts w:ascii="Arial" w:eastAsia="Arial" w:hAnsi="Arial" w:cs="Arial"/>
                <w:b/>
                <w:sz w:val="18"/>
                <w:szCs w:val="18"/>
              </w:rPr>
            </w:pPr>
            <w:r>
              <w:rPr>
                <w:rFonts w:ascii="Arial" w:eastAsia="Arial" w:hAnsi="Arial" w:cs="Arial"/>
                <w:b/>
                <w:sz w:val="18"/>
                <w:szCs w:val="18"/>
              </w:rPr>
              <w:t>de medida</w:t>
            </w:r>
          </w:p>
        </w:tc>
        <w:tc>
          <w:tcPr>
            <w:tcW w:w="1289" w:type="dxa"/>
            <w:shd w:val="clear" w:color="auto" w:fill="E6E6E6"/>
            <w:vAlign w:val="center"/>
          </w:tcPr>
          <w:p w:rsidR="00DA25C8" w:rsidRDefault="00531190">
            <w:pPr>
              <w:jc w:val="center"/>
              <w:rPr>
                <w:rFonts w:ascii="Arial" w:eastAsia="Arial" w:hAnsi="Arial" w:cs="Arial"/>
                <w:b/>
                <w:sz w:val="18"/>
                <w:szCs w:val="18"/>
              </w:rPr>
            </w:pPr>
            <w:r>
              <w:rPr>
                <w:rFonts w:ascii="Arial" w:eastAsia="Arial" w:hAnsi="Arial" w:cs="Arial"/>
                <w:b/>
                <w:sz w:val="18"/>
                <w:szCs w:val="18"/>
              </w:rPr>
              <w:t>Cantidad</w:t>
            </w:r>
          </w:p>
        </w:tc>
        <w:tc>
          <w:tcPr>
            <w:tcW w:w="1525" w:type="dxa"/>
            <w:shd w:val="clear" w:color="auto" w:fill="E6E6E6"/>
            <w:vAlign w:val="center"/>
          </w:tcPr>
          <w:p w:rsidR="00DA25C8" w:rsidRDefault="00531190">
            <w:pPr>
              <w:jc w:val="center"/>
              <w:rPr>
                <w:rFonts w:ascii="Arial" w:eastAsia="Arial" w:hAnsi="Arial" w:cs="Arial"/>
                <w:b/>
                <w:sz w:val="18"/>
                <w:szCs w:val="18"/>
              </w:rPr>
            </w:pPr>
            <w:r>
              <w:rPr>
                <w:rFonts w:ascii="Arial" w:eastAsia="Arial" w:hAnsi="Arial" w:cs="Arial"/>
                <w:b/>
                <w:sz w:val="18"/>
                <w:szCs w:val="18"/>
              </w:rPr>
              <w:t>Precio unitario</w:t>
            </w:r>
          </w:p>
        </w:tc>
        <w:tc>
          <w:tcPr>
            <w:tcW w:w="1129" w:type="dxa"/>
            <w:shd w:val="clear" w:color="auto" w:fill="E6E6E6"/>
          </w:tcPr>
          <w:p w:rsidR="00DA25C8" w:rsidRDefault="00DA25C8">
            <w:pPr>
              <w:jc w:val="center"/>
              <w:rPr>
                <w:rFonts w:ascii="Arial" w:eastAsia="Arial" w:hAnsi="Arial" w:cs="Arial"/>
                <w:b/>
                <w:sz w:val="18"/>
                <w:szCs w:val="18"/>
              </w:rPr>
            </w:pPr>
          </w:p>
          <w:p w:rsidR="00DA25C8" w:rsidRDefault="00531190">
            <w:pPr>
              <w:jc w:val="center"/>
              <w:rPr>
                <w:rFonts w:ascii="Arial" w:eastAsia="Arial" w:hAnsi="Arial" w:cs="Arial"/>
                <w:b/>
                <w:sz w:val="18"/>
                <w:szCs w:val="18"/>
              </w:rPr>
            </w:pPr>
            <w:r>
              <w:rPr>
                <w:rFonts w:ascii="Arial" w:eastAsia="Arial" w:hAnsi="Arial" w:cs="Arial"/>
                <w:b/>
                <w:sz w:val="18"/>
                <w:szCs w:val="18"/>
              </w:rPr>
              <w:t>Importe de la partida</w:t>
            </w:r>
          </w:p>
        </w:tc>
      </w:tr>
      <w:tr w:rsidR="00DA25C8">
        <w:trPr>
          <w:trHeight w:val="1410"/>
        </w:trPr>
        <w:tc>
          <w:tcPr>
            <w:tcW w:w="819" w:type="dxa"/>
            <w:shd w:val="clear" w:color="auto" w:fill="auto"/>
          </w:tcPr>
          <w:p w:rsidR="00DA25C8" w:rsidRDefault="00DA25C8">
            <w:pPr>
              <w:pBdr>
                <w:top w:val="nil"/>
                <w:left w:val="nil"/>
                <w:bottom w:val="nil"/>
                <w:right w:val="nil"/>
                <w:between w:val="nil"/>
              </w:pBdr>
              <w:ind w:left="290" w:hanging="864"/>
              <w:jc w:val="right"/>
              <w:rPr>
                <w:rFonts w:ascii="Arial" w:eastAsia="Arial" w:hAnsi="Arial" w:cs="Arial"/>
                <w:color w:val="000000"/>
                <w:sz w:val="18"/>
                <w:szCs w:val="18"/>
              </w:rPr>
            </w:pPr>
          </w:p>
        </w:tc>
        <w:tc>
          <w:tcPr>
            <w:tcW w:w="4138" w:type="dxa"/>
            <w:shd w:val="clear" w:color="auto" w:fill="auto"/>
          </w:tcPr>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tc>
        <w:tc>
          <w:tcPr>
            <w:tcW w:w="1620" w:type="dxa"/>
            <w:shd w:val="clear" w:color="auto" w:fill="auto"/>
          </w:tcPr>
          <w:p w:rsidR="00DA25C8" w:rsidRDefault="00DA25C8">
            <w:pPr>
              <w:pStyle w:val="Puesto"/>
              <w:rPr>
                <w:rFonts w:ascii="Arial" w:eastAsia="Arial" w:hAnsi="Arial" w:cs="Arial"/>
                <w:b w:val="0"/>
                <w:smallCaps/>
                <w:sz w:val="20"/>
                <w:szCs w:val="20"/>
              </w:rPr>
            </w:pPr>
          </w:p>
        </w:tc>
        <w:tc>
          <w:tcPr>
            <w:tcW w:w="1289" w:type="dxa"/>
          </w:tcPr>
          <w:p w:rsidR="00DA25C8" w:rsidRDefault="00DA25C8">
            <w:pPr>
              <w:pBdr>
                <w:top w:val="nil"/>
                <w:left w:val="nil"/>
                <w:bottom w:val="nil"/>
                <w:right w:val="nil"/>
                <w:between w:val="nil"/>
              </w:pBdr>
              <w:ind w:left="187" w:hanging="187"/>
              <w:jc w:val="center"/>
              <w:rPr>
                <w:rFonts w:ascii="Arial" w:eastAsia="Arial" w:hAnsi="Arial" w:cs="Arial"/>
                <w:b/>
                <w:color w:val="000000"/>
                <w:sz w:val="18"/>
                <w:szCs w:val="18"/>
              </w:rPr>
            </w:pPr>
          </w:p>
        </w:tc>
        <w:tc>
          <w:tcPr>
            <w:tcW w:w="1525" w:type="dxa"/>
            <w:shd w:val="clear" w:color="auto" w:fill="auto"/>
          </w:tcPr>
          <w:p w:rsidR="00DA25C8" w:rsidRDefault="00DA25C8">
            <w:pPr>
              <w:pBdr>
                <w:top w:val="nil"/>
                <w:left w:val="nil"/>
                <w:bottom w:val="nil"/>
                <w:right w:val="nil"/>
                <w:between w:val="nil"/>
              </w:pBdr>
              <w:ind w:left="187" w:hanging="187"/>
              <w:jc w:val="center"/>
              <w:rPr>
                <w:rFonts w:ascii="Arial" w:eastAsia="Arial" w:hAnsi="Arial" w:cs="Arial"/>
                <w:b/>
                <w:color w:val="000000"/>
                <w:sz w:val="18"/>
                <w:szCs w:val="18"/>
              </w:rPr>
            </w:pPr>
          </w:p>
        </w:tc>
        <w:tc>
          <w:tcPr>
            <w:tcW w:w="1129" w:type="dxa"/>
          </w:tcPr>
          <w:p w:rsidR="00DA25C8" w:rsidRDefault="00DA25C8">
            <w:pPr>
              <w:pBdr>
                <w:top w:val="nil"/>
                <w:left w:val="nil"/>
                <w:bottom w:val="nil"/>
                <w:right w:val="nil"/>
                <w:between w:val="nil"/>
              </w:pBdr>
              <w:ind w:left="187" w:hanging="187"/>
              <w:jc w:val="center"/>
              <w:rPr>
                <w:rFonts w:ascii="Arial" w:eastAsia="Arial" w:hAnsi="Arial" w:cs="Arial"/>
                <w:b/>
                <w:color w:val="000000"/>
                <w:sz w:val="18"/>
                <w:szCs w:val="18"/>
              </w:rPr>
            </w:pPr>
          </w:p>
        </w:tc>
      </w:tr>
    </w:tbl>
    <w:p w:rsidR="00DA25C8" w:rsidRDefault="00DA25C8">
      <w:pPr>
        <w:widowControl w:val="0"/>
        <w:pBdr>
          <w:top w:val="nil"/>
          <w:left w:val="nil"/>
          <w:bottom w:val="nil"/>
          <w:right w:val="nil"/>
          <w:between w:val="nil"/>
        </w:pBdr>
        <w:spacing w:line="276" w:lineRule="auto"/>
        <w:rPr>
          <w:rFonts w:ascii="Arial" w:eastAsia="Arial" w:hAnsi="Arial" w:cs="Arial"/>
          <w:b/>
          <w:color w:val="000000"/>
          <w:sz w:val="18"/>
          <w:szCs w:val="18"/>
        </w:rPr>
      </w:pPr>
    </w:p>
    <w:tbl>
      <w:tblPr>
        <w:tblStyle w:val="3"/>
        <w:tblW w:w="10809" w:type="dxa"/>
        <w:tblInd w:w="0" w:type="dxa"/>
        <w:tblLayout w:type="fixed"/>
        <w:tblLook w:val="0000" w:firstRow="0" w:lastRow="0" w:firstColumn="0" w:lastColumn="0" w:noHBand="0" w:noVBand="0"/>
      </w:tblPr>
      <w:tblGrid>
        <w:gridCol w:w="10809"/>
      </w:tblGrid>
      <w:tr w:rsidR="00DA25C8">
        <w:trPr>
          <w:trHeight w:val="214"/>
        </w:trPr>
        <w:tc>
          <w:tcPr>
            <w:tcW w:w="10809" w:type="dxa"/>
            <w:shd w:val="clear" w:color="auto" w:fill="auto"/>
            <w:vAlign w:val="bottom"/>
          </w:tcPr>
          <w:p w:rsidR="00DA25C8" w:rsidRDefault="00531190">
            <w:pPr>
              <w:ind w:hanging="426"/>
              <w:jc w:val="right"/>
              <w:rPr>
                <w:rFonts w:ascii="Arial" w:eastAsia="Arial" w:hAnsi="Arial" w:cs="Arial"/>
              </w:rPr>
            </w:pPr>
            <w:r>
              <w:rPr>
                <w:rFonts w:ascii="Arial" w:eastAsia="Arial" w:hAnsi="Arial" w:cs="Arial"/>
              </w:rPr>
              <w:t xml:space="preserve">                                                                                                                                               TOTAL DE LA PROPUESTA_____ </w:t>
            </w:r>
            <w:r>
              <w:rPr>
                <w:noProof/>
                <w:lang w:val="es-MX" w:eastAsia="es-MX"/>
              </w:rPr>
              <mc:AlternateContent>
                <mc:Choice Requires="wps">
                  <w:drawing>
                    <wp:anchor distT="45720" distB="45720" distL="114300" distR="114300" simplePos="0" relativeHeight="251658240" behindDoc="0" locked="0" layoutInCell="1" hidden="0" allowOverlap="1">
                      <wp:simplePos x="0" y="0"/>
                      <wp:positionH relativeFrom="column">
                        <wp:posOffset>139700</wp:posOffset>
                      </wp:positionH>
                      <wp:positionV relativeFrom="paragraph">
                        <wp:posOffset>45720</wp:posOffset>
                      </wp:positionV>
                      <wp:extent cx="4171950" cy="647700"/>
                      <wp:effectExtent l="0" t="0" r="0" b="0"/>
                      <wp:wrapNone/>
                      <wp:docPr id="2" name="Rectángulo 2"/>
                      <wp:cNvGraphicFramePr/>
                      <a:graphic xmlns:a="http://schemas.openxmlformats.org/drawingml/2006/main">
                        <a:graphicData uri="http://schemas.microsoft.com/office/word/2010/wordprocessingShape">
                          <wps:wsp>
                            <wps:cNvSpPr/>
                            <wps:spPr>
                              <a:xfrm>
                                <a:off x="3264788" y="3460913"/>
                                <a:ext cx="4162425" cy="63817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7856A6" w:rsidRDefault="007856A6">
                                  <w:pPr>
                                    <w:textDirection w:val="btLr"/>
                                  </w:pPr>
                                  <w:r>
                                    <w:rPr>
                                      <w:rFonts w:ascii="Arial" w:eastAsia="Arial" w:hAnsi="Arial" w:cs="Arial"/>
                                      <w:color w:val="000000"/>
                                    </w:rPr>
                                    <w:t xml:space="preserve">IMPORTE CON LETRA: </w:t>
                                  </w:r>
                                </w:p>
                              </w:txbxContent>
                            </wps:txbx>
                            <wps:bodyPr spcFirstLastPara="1" wrap="square" lIns="91425" tIns="45700" rIns="91425" bIns="45700" anchor="t" anchorCtr="0">
                              <a:noAutofit/>
                            </wps:bodyPr>
                          </wps:wsp>
                        </a:graphicData>
                      </a:graphic>
                    </wp:anchor>
                  </w:drawing>
                </mc:Choice>
                <mc:Fallback>
                  <w:pict>
                    <v:rect id="Rectángulo 2" o:spid="_x0000_s1026" style="position:absolute;left:0;text-align:left;margin-left:11pt;margin-top:3.6pt;width:328.5pt;height:51pt;z-index:251658240;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">
                      <v:stroke startarrowwidth="narrow" startarrowlength="short" endarrowwidth="narrow" endarrowlength="short"/>
                      <v:textbox inset="2.53958mm,1.2694mm,2.53958mm,1.2694mm">
                        <w:txbxContent>
                          <w:p w:rsidR="007856A6" w:rsidRDefault="007856A6">
                            <w:pPr>
                              <w:textDirection w:val="btLr"/>
                            </w:pPr>
                            <w:r>
                              <w:rPr>
                                <w:rFonts w:ascii="Arial" w:eastAsia="Arial" w:hAnsi="Arial" w:cs="Arial"/>
                                <w:color w:val="000000"/>
                              </w:rPr>
                              <w:t xml:space="preserve">IMPORTE CON LETRA: </w:t>
                            </w:r>
                          </w:p>
                        </w:txbxContent>
                      </v:textbox>
                    </v:rect>
                  </w:pict>
                </mc:Fallback>
              </mc:AlternateContent>
            </w:r>
          </w:p>
          <w:p w:rsidR="00DA25C8" w:rsidRDefault="00DA25C8">
            <w:pPr>
              <w:ind w:right="300"/>
              <w:jc w:val="right"/>
              <w:rPr>
                <w:rFonts w:ascii="Arial" w:eastAsia="Arial" w:hAnsi="Arial" w:cs="Arial"/>
              </w:rPr>
            </w:pPr>
          </w:p>
        </w:tc>
      </w:tr>
      <w:tr w:rsidR="00DA25C8">
        <w:trPr>
          <w:trHeight w:val="231"/>
        </w:trPr>
        <w:tc>
          <w:tcPr>
            <w:tcW w:w="10809" w:type="dxa"/>
            <w:shd w:val="clear" w:color="auto" w:fill="auto"/>
            <w:vAlign w:val="bottom"/>
          </w:tcPr>
          <w:p w:rsidR="00DA25C8" w:rsidRDefault="00531190">
            <w:pPr>
              <w:jc w:val="right"/>
              <w:rPr>
                <w:rFonts w:ascii="Arial" w:eastAsia="Arial" w:hAnsi="Arial" w:cs="Arial"/>
              </w:rPr>
            </w:pPr>
            <w:r>
              <w:rPr>
                <w:rFonts w:ascii="Arial" w:eastAsia="Arial" w:hAnsi="Arial" w:cs="Arial"/>
              </w:rPr>
              <w:t xml:space="preserve">                                                                                                                                        % DE   IVA A TRASLADAR______</w:t>
            </w:r>
          </w:p>
          <w:p w:rsidR="00DA25C8" w:rsidRDefault="00DA25C8">
            <w:pPr>
              <w:jc w:val="right"/>
              <w:rPr>
                <w:rFonts w:ascii="Arial" w:eastAsia="Arial" w:hAnsi="Arial" w:cs="Arial"/>
              </w:rPr>
            </w:pPr>
          </w:p>
        </w:tc>
      </w:tr>
      <w:tr w:rsidR="00DA25C8">
        <w:trPr>
          <w:trHeight w:val="250"/>
        </w:trPr>
        <w:tc>
          <w:tcPr>
            <w:tcW w:w="10809" w:type="dxa"/>
            <w:shd w:val="clear" w:color="auto" w:fill="auto"/>
            <w:vAlign w:val="bottom"/>
          </w:tcPr>
          <w:p w:rsidR="00DA25C8" w:rsidRDefault="00DA25C8">
            <w:pPr>
              <w:jc w:val="right"/>
              <w:rPr>
                <w:rFonts w:ascii="Arial" w:eastAsia="Arial" w:hAnsi="Arial" w:cs="Arial"/>
              </w:rPr>
            </w:pPr>
          </w:p>
        </w:tc>
      </w:tr>
    </w:tbl>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rsidR="00DA25C8" w:rsidRDefault="00531190">
      <w:pPr>
        <w:pBdr>
          <w:top w:val="nil"/>
          <w:left w:val="nil"/>
          <w:bottom w:val="nil"/>
          <w:right w:val="nil"/>
          <w:between w:val="nil"/>
        </w:pBdr>
        <w:ind w:left="1134"/>
        <w:jc w:val="center"/>
        <w:rPr>
          <w:rFonts w:ascii="Arial" w:eastAsia="Arial" w:hAnsi="Arial" w:cs="Arial"/>
          <w:b/>
          <w:color w:val="000000"/>
          <w:sz w:val="24"/>
          <w:szCs w:val="24"/>
        </w:rPr>
      </w:pPr>
      <w:r>
        <w:rPr>
          <w:rFonts w:ascii="Arial" w:eastAsia="Arial" w:hAnsi="Arial" w:cs="Arial"/>
          <w:color w:val="000000"/>
          <w:sz w:val="24"/>
          <w:szCs w:val="24"/>
        </w:rPr>
        <w:t>O SU REPRESENTANTE LEGAL</w:t>
      </w: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531190">
      <w:pPr>
        <w:jc w:val="center"/>
        <w:rPr>
          <w:rFonts w:ascii="Arial" w:eastAsia="Arial" w:hAnsi="Arial" w:cs="Arial"/>
          <w:b/>
          <w:sz w:val="24"/>
          <w:szCs w:val="24"/>
        </w:rPr>
      </w:pPr>
      <w:r>
        <w:rPr>
          <w:rFonts w:ascii="Arial" w:eastAsia="Arial" w:hAnsi="Arial" w:cs="Arial"/>
          <w:b/>
          <w:sz w:val="24"/>
          <w:szCs w:val="24"/>
        </w:rPr>
        <w:t>ANEXO 9</w:t>
      </w:r>
    </w:p>
    <w:p w:rsidR="00DA25C8" w:rsidRDefault="00531190">
      <w:pPr>
        <w:jc w:val="center"/>
        <w:rPr>
          <w:rFonts w:ascii="Arial" w:eastAsia="Arial" w:hAnsi="Arial" w:cs="Arial"/>
          <w:b/>
          <w:sz w:val="24"/>
          <w:szCs w:val="24"/>
        </w:rPr>
      </w:pPr>
      <w:r>
        <w:rPr>
          <w:rFonts w:ascii="Arial" w:eastAsia="Arial" w:hAnsi="Arial" w:cs="Arial"/>
          <w:b/>
          <w:sz w:val="24"/>
          <w:szCs w:val="24"/>
        </w:rPr>
        <w:t>PROPUESTA ECONOMICA</w:t>
      </w:r>
    </w:p>
    <w:p w:rsidR="00105340" w:rsidRDefault="00105340" w:rsidP="00105340">
      <w:pPr>
        <w:pBdr>
          <w:top w:val="nil"/>
          <w:left w:val="nil"/>
          <w:bottom w:val="nil"/>
          <w:right w:val="nil"/>
          <w:between w:val="nil"/>
        </w:pBdr>
        <w:ind w:left="1134"/>
        <w:jc w:val="center"/>
        <w:rPr>
          <w:rFonts w:ascii="Arial" w:eastAsia="Arial" w:hAnsi="Arial" w:cs="Arial"/>
          <w:b/>
          <w:color w:val="000000"/>
          <w:sz w:val="22"/>
          <w:szCs w:val="22"/>
        </w:rPr>
      </w:pPr>
      <w:r>
        <w:rPr>
          <w:rFonts w:ascii="Arial" w:eastAsia="Arial" w:hAnsi="Arial" w:cs="Arial"/>
          <w:b/>
          <w:color w:val="000000"/>
          <w:sz w:val="22"/>
          <w:szCs w:val="22"/>
        </w:rPr>
        <w:t>LICITACIÓN PÚBLICA REGIONAL OM-DIF-031-2022</w:t>
      </w:r>
    </w:p>
    <w:p w:rsidR="00DA25C8" w:rsidRDefault="00DA25C8">
      <w:pPr>
        <w:jc w:val="center"/>
        <w:rPr>
          <w:rFonts w:ascii="Arial" w:eastAsia="Arial" w:hAnsi="Arial" w:cs="Arial"/>
          <w:b/>
          <w:sz w:val="24"/>
          <w:szCs w:val="24"/>
        </w:rPr>
      </w:pP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rsidR="00DA25C8" w:rsidRDefault="00964118" w:rsidP="00964118">
      <w:pPr>
        <w:ind w:left="567" w:right="324"/>
        <w:rPr>
          <w:rFonts w:ascii="Arial" w:eastAsia="Arial" w:hAnsi="Arial" w:cs="Arial"/>
          <w:sz w:val="24"/>
          <w:szCs w:val="24"/>
        </w:rPr>
      </w:pPr>
      <w:r>
        <w:rPr>
          <w:rFonts w:ascii="Arial" w:eastAsia="Arial" w:hAnsi="Arial" w:cs="Arial"/>
          <w:sz w:val="24"/>
          <w:szCs w:val="24"/>
        </w:rPr>
        <w:t>DEL ESTADO DE  BAJA CALIFORNIA</w:t>
      </w:r>
    </w:p>
    <w:p w:rsidR="00DA25C8" w:rsidRDefault="00531190">
      <w:pPr>
        <w:ind w:left="567" w:right="324"/>
        <w:rPr>
          <w:rFonts w:ascii="Arial" w:eastAsia="Arial" w:hAnsi="Arial" w:cs="Arial"/>
          <w:sz w:val="24"/>
          <w:szCs w:val="24"/>
        </w:rPr>
      </w:pPr>
      <w:r>
        <w:rPr>
          <w:rFonts w:ascii="Arial" w:eastAsia="Arial" w:hAnsi="Arial" w:cs="Arial"/>
          <w:sz w:val="24"/>
          <w:szCs w:val="24"/>
        </w:rPr>
        <w:t>PRESENTE.-</w:t>
      </w:r>
    </w:p>
    <w:p w:rsidR="00DA25C8" w:rsidRDefault="00DA25C8">
      <w:pPr>
        <w:ind w:left="567" w:right="324"/>
        <w:rPr>
          <w:rFonts w:ascii="Arial" w:eastAsia="Arial" w:hAnsi="Arial" w:cs="Arial"/>
          <w:sz w:val="22"/>
          <w:szCs w:val="22"/>
        </w:rPr>
      </w:pPr>
    </w:p>
    <w:p w:rsidR="00DA25C8" w:rsidRPr="00FB6A3C" w:rsidRDefault="00531190">
      <w:pPr>
        <w:pBdr>
          <w:top w:val="nil"/>
          <w:left w:val="nil"/>
          <w:bottom w:val="nil"/>
          <w:right w:val="nil"/>
          <w:between w:val="nil"/>
        </w:pBdr>
        <w:ind w:left="567" w:right="324"/>
        <w:jc w:val="both"/>
        <w:rPr>
          <w:rFonts w:ascii="Arial" w:eastAsia="Arial" w:hAnsi="Arial" w:cs="Arial"/>
          <w:color w:val="000000"/>
          <w:sz w:val="22"/>
          <w:szCs w:val="22"/>
        </w:rPr>
      </w:pPr>
      <w:r w:rsidRPr="00FB6A3C">
        <w:rPr>
          <w:rFonts w:ascii="Arial" w:eastAsia="Arial" w:hAnsi="Arial" w:cs="Arial"/>
          <w:color w:val="000000"/>
          <w:sz w:val="22"/>
          <w:szCs w:val="22"/>
        </w:rPr>
        <w:t>Una vez examinadas las instrucciones de cotización y las especificaciones, incluyendo sus modificaciones, por medio de la presente los suscritos ofrecemos entregar:</w:t>
      </w:r>
      <w:r w:rsidRPr="00FB6A3C">
        <w:rPr>
          <w:rFonts w:ascii="Arial" w:eastAsia="Arial" w:hAnsi="Arial" w:cs="Arial"/>
          <w:color w:val="000000"/>
          <w:sz w:val="22"/>
          <w:szCs w:val="22"/>
          <w:u w:val="single"/>
        </w:rPr>
        <w:t xml:space="preserve">              </w:t>
      </w:r>
      <w:r w:rsidRPr="00FB6A3C">
        <w:rPr>
          <w:rFonts w:ascii="Arial" w:eastAsia="Arial" w:hAnsi="Arial" w:cs="Arial"/>
          <w:color w:val="000000"/>
          <w:sz w:val="22"/>
          <w:szCs w:val="22"/>
        </w:rPr>
        <w:t xml:space="preserve">para _____________(Órgano solicitante), __________________________ incluidos en el catálogo de conceptos respectivo, por la suma total de: $_____________________________Son (___________________________________________) </w:t>
      </w:r>
      <w:r w:rsidRPr="00FB6A3C">
        <w:rPr>
          <w:rFonts w:ascii="Arial" w:eastAsia="Arial" w:hAnsi="Arial" w:cs="Arial"/>
          <w:b/>
          <w:color w:val="000000"/>
          <w:sz w:val="22"/>
          <w:szCs w:val="22"/>
        </w:rPr>
        <w:t>sin incluir</w:t>
      </w:r>
      <w:r w:rsidRPr="00FB6A3C">
        <w:rPr>
          <w:rFonts w:ascii="Arial" w:eastAsia="Arial" w:hAnsi="Arial" w:cs="Arial"/>
          <w:color w:val="000000"/>
          <w:sz w:val="22"/>
          <w:szCs w:val="22"/>
        </w:rPr>
        <w:t xml:space="preserve"> el I.V.A. o por el monto que se determine con arreglo a los incrementos o reducciones que el comprador determine.</w:t>
      </w:r>
    </w:p>
    <w:p w:rsidR="00DA25C8" w:rsidRPr="00FB6A3C" w:rsidRDefault="00DA25C8">
      <w:pPr>
        <w:pBdr>
          <w:top w:val="nil"/>
          <w:left w:val="nil"/>
          <w:bottom w:val="nil"/>
          <w:right w:val="nil"/>
          <w:between w:val="nil"/>
        </w:pBdr>
        <w:ind w:left="567" w:right="324" w:hanging="720"/>
        <w:jc w:val="both"/>
        <w:rPr>
          <w:rFonts w:ascii="Arial" w:eastAsia="Arial" w:hAnsi="Arial" w:cs="Arial"/>
          <w:color w:val="000000"/>
          <w:sz w:val="22"/>
          <w:szCs w:val="22"/>
        </w:rPr>
      </w:pPr>
    </w:p>
    <w:p w:rsidR="00DA25C8" w:rsidRDefault="00531190">
      <w:pPr>
        <w:ind w:left="567" w:right="324"/>
        <w:jc w:val="both"/>
        <w:rPr>
          <w:rFonts w:ascii="Arial" w:eastAsia="Arial" w:hAnsi="Arial" w:cs="Arial"/>
          <w:sz w:val="22"/>
          <w:szCs w:val="22"/>
        </w:rPr>
      </w:pPr>
      <w:r w:rsidRPr="00FB6A3C">
        <w:rPr>
          <w:rFonts w:ascii="Arial" w:eastAsia="Arial" w:hAnsi="Arial" w:cs="Arial"/>
          <w:sz w:val="22"/>
          <w:szCs w:val="22"/>
        </w:rPr>
        <w:t>Asimismo, el porcentaje de Impuesto al</w:t>
      </w:r>
      <w:r>
        <w:rPr>
          <w:rFonts w:ascii="Arial" w:eastAsia="Arial" w:hAnsi="Arial" w:cs="Arial"/>
          <w:sz w:val="22"/>
          <w:szCs w:val="22"/>
        </w:rPr>
        <w:t xml:space="preserve"> Valor Agregado a trasladar es por el _____% (___ por ciento).</w:t>
      </w:r>
    </w:p>
    <w:p w:rsidR="00DA25C8" w:rsidRDefault="00DA25C8">
      <w:pPr>
        <w:ind w:left="567" w:right="324"/>
        <w:jc w:val="both"/>
        <w:rPr>
          <w:rFonts w:ascii="Arial" w:eastAsia="Arial" w:hAnsi="Arial" w:cs="Arial"/>
          <w:sz w:val="22"/>
          <w:szCs w:val="22"/>
        </w:rPr>
      </w:pPr>
    </w:p>
    <w:p w:rsidR="00DA25C8" w:rsidRDefault="00531190">
      <w:pPr>
        <w:ind w:left="567" w:right="324"/>
        <w:jc w:val="both"/>
        <w:rPr>
          <w:rFonts w:ascii="Arial" w:eastAsia="Arial" w:hAnsi="Arial" w:cs="Arial"/>
          <w:sz w:val="22"/>
          <w:szCs w:val="22"/>
        </w:rPr>
      </w:pPr>
      <w:r>
        <w:rPr>
          <w:rFonts w:ascii="Arial" w:eastAsia="Arial" w:hAnsi="Arial" w:cs="Arial"/>
          <w:sz w:val="22"/>
          <w:szCs w:val="22"/>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DA25C8" w:rsidRDefault="00DA25C8">
      <w:pPr>
        <w:ind w:left="567" w:right="324"/>
        <w:jc w:val="both"/>
        <w:rPr>
          <w:rFonts w:ascii="Arial" w:eastAsia="Arial" w:hAnsi="Arial" w:cs="Arial"/>
          <w:sz w:val="22"/>
          <w:szCs w:val="22"/>
        </w:rPr>
      </w:pPr>
    </w:p>
    <w:p w:rsidR="00DA25C8" w:rsidRDefault="00531190">
      <w:pPr>
        <w:ind w:left="567" w:right="324"/>
        <w:jc w:val="both"/>
        <w:rPr>
          <w:rFonts w:ascii="Arial" w:eastAsia="Arial" w:hAnsi="Arial" w:cs="Arial"/>
          <w:sz w:val="22"/>
          <w:szCs w:val="22"/>
        </w:rPr>
      </w:pPr>
      <w:r>
        <w:rPr>
          <w:rFonts w:ascii="Arial" w:eastAsia="Arial" w:hAnsi="Arial" w:cs="Arial"/>
          <w:sz w:val="22"/>
          <w:szCs w:val="22"/>
        </w:rPr>
        <w:t xml:space="preserve">Convenimos además en mantener esta oferta por un periodo de </w:t>
      </w:r>
      <w:r>
        <w:rPr>
          <w:rFonts w:ascii="Arial" w:eastAsia="Arial" w:hAnsi="Arial" w:cs="Arial"/>
          <w:b/>
          <w:sz w:val="22"/>
          <w:szCs w:val="22"/>
        </w:rPr>
        <w:t>30 días</w:t>
      </w:r>
      <w:r>
        <w:rPr>
          <w:rFonts w:ascii="Arial" w:eastAsia="Arial" w:hAnsi="Arial" w:cs="Arial"/>
          <w:sz w:val="22"/>
          <w:szCs w:val="22"/>
        </w:rPr>
        <w:t xml:space="preserve"> naturales a partir de la fecha fijada para la apertura de las mismas; oferta que nos obliga y podrá ser aceptada en cualquier momento antes de que expire el periodo ya indicado.</w:t>
      </w:r>
    </w:p>
    <w:p w:rsidR="00DA25C8" w:rsidRDefault="00DA25C8">
      <w:pPr>
        <w:ind w:left="567" w:right="324"/>
        <w:jc w:val="both"/>
        <w:rPr>
          <w:rFonts w:ascii="Arial" w:eastAsia="Arial" w:hAnsi="Arial" w:cs="Arial"/>
          <w:sz w:val="22"/>
          <w:szCs w:val="22"/>
        </w:rPr>
      </w:pPr>
    </w:p>
    <w:p w:rsidR="00DA25C8" w:rsidRDefault="00531190">
      <w:pPr>
        <w:pBdr>
          <w:top w:val="nil"/>
          <w:left w:val="nil"/>
          <w:bottom w:val="nil"/>
          <w:right w:val="nil"/>
          <w:between w:val="nil"/>
        </w:pBdr>
        <w:ind w:left="567" w:right="324"/>
        <w:jc w:val="both"/>
        <w:rPr>
          <w:rFonts w:ascii="Arial" w:eastAsia="Arial" w:hAnsi="Arial" w:cs="Arial"/>
          <w:color w:val="000000"/>
          <w:sz w:val="22"/>
          <w:szCs w:val="22"/>
        </w:rPr>
      </w:pPr>
      <w:r>
        <w:rPr>
          <w:rFonts w:ascii="Arial" w:eastAsia="Arial" w:hAnsi="Arial" w:cs="Arial"/>
          <w:color w:val="000000"/>
          <w:sz w:val="22"/>
          <w:szCs w:val="22"/>
        </w:rPr>
        <w:t>Esta oferta, junto con su aceptación por escrito, incluida la notificación de adjudicación, constituirá una promesa de contrato obligatorio hasta que se prepare y suscriba un contrato formal.</w:t>
      </w:r>
    </w:p>
    <w:p w:rsidR="00DA25C8" w:rsidRDefault="00DA25C8">
      <w:pPr>
        <w:ind w:left="567" w:right="324"/>
        <w:jc w:val="center"/>
        <w:rPr>
          <w:rFonts w:ascii="Arial" w:eastAsia="Arial" w:hAnsi="Arial" w:cs="Arial"/>
          <w:sz w:val="22"/>
          <w:szCs w:val="22"/>
        </w:rPr>
      </w:pPr>
    </w:p>
    <w:p w:rsidR="00DA25C8" w:rsidRDefault="00531190">
      <w:pPr>
        <w:ind w:left="567" w:right="324"/>
        <w:jc w:val="center"/>
        <w:rPr>
          <w:rFonts w:ascii="Arial" w:eastAsia="Arial" w:hAnsi="Arial" w:cs="Arial"/>
          <w:sz w:val="22"/>
          <w:szCs w:val="22"/>
        </w:rPr>
      </w:pPr>
      <w:r>
        <w:rPr>
          <w:rFonts w:ascii="Arial" w:eastAsia="Arial" w:hAnsi="Arial" w:cs="Arial"/>
          <w:sz w:val="22"/>
          <w:szCs w:val="22"/>
        </w:rPr>
        <w:t>________________________ A ________ DE ___________________ DEL 2019.</w:t>
      </w:r>
    </w:p>
    <w:p w:rsidR="00DA25C8" w:rsidRDefault="00DA25C8">
      <w:pPr>
        <w:ind w:left="567" w:right="324"/>
        <w:jc w:val="center"/>
        <w:rPr>
          <w:rFonts w:ascii="Arial" w:eastAsia="Arial" w:hAnsi="Arial" w:cs="Arial"/>
          <w:sz w:val="22"/>
          <w:szCs w:val="22"/>
        </w:rPr>
      </w:pPr>
    </w:p>
    <w:p w:rsidR="00DA25C8" w:rsidRDefault="00531190">
      <w:pPr>
        <w:ind w:left="567" w:right="324"/>
        <w:jc w:val="center"/>
        <w:rPr>
          <w:rFonts w:ascii="Arial" w:eastAsia="Arial" w:hAnsi="Arial" w:cs="Arial"/>
          <w:sz w:val="22"/>
          <w:szCs w:val="22"/>
        </w:rPr>
      </w:pPr>
      <w:r>
        <w:rPr>
          <w:rFonts w:ascii="Arial" w:eastAsia="Arial" w:hAnsi="Arial" w:cs="Arial"/>
          <w:sz w:val="22"/>
          <w:szCs w:val="22"/>
        </w:rPr>
        <w:t>___________________________________</w:t>
      </w:r>
    </w:p>
    <w:p w:rsidR="00DA25C8" w:rsidRDefault="00531190">
      <w:pPr>
        <w:ind w:left="567" w:right="324"/>
        <w:jc w:val="center"/>
        <w:rPr>
          <w:rFonts w:ascii="Arial" w:eastAsia="Arial" w:hAnsi="Arial" w:cs="Arial"/>
          <w:sz w:val="22"/>
          <w:szCs w:val="22"/>
        </w:rPr>
      </w:pPr>
      <w:r>
        <w:rPr>
          <w:rFonts w:ascii="Arial" w:eastAsia="Arial" w:hAnsi="Arial" w:cs="Arial"/>
          <w:sz w:val="22"/>
          <w:szCs w:val="22"/>
        </w:rPr>
        <w:t>(NOMBRE, FIRMA Y CARGO)</w:t>
      </w:r>
    </w:p>
    <w:p w:rsidR="00DA25C8" w:rsidRDefault="00DA25C8">
      <w:pPr>
        <w:jc w:val="right"/>
        <w:rPr>
          <w:rFonts w:ascii="Arial" w:eastAsia="Arial" w:hAnsi="Arial" w:cs="Arial"/>
          <w:sz w:val="22"/>
          <w:szCs w:val="22"/>
        </w:rPr>
      </w:pPr>
    </w:p>
    <w:p w:rsidR="00DA25C8" w:rsidRDefault="00DA25C8">
      <w:pPr>
        <w:jc w:val="right"/>
        <w:rPr>
          <w:rFonts w:ascii="Arial" w:eastAsia="Arial" w:hAnsi="Arial" w:cs="Arial"/>
          <w:sz w:val="22"/>
          <w:szCs w:val="22"/>
        </w:rPr>
      </w:pPr>
    </w:p>
    <w:p w:rsidR="00DA25C8" w:rsidRDefault="00DA25C8">
      <w:pPr>
        <w:jc w:val="right"/>
        <w:rPr>
          <w:rFonts w:ascii="Arial" w:eastAsia="Arial" w:hAnsi="Arial" w:cs="Arial"/>
          <w:sz w:val="22"/>
          <w:szCs w:val="22"/>
        </w:rPr>
      </w:pPr>
    </w:p>
    <w:p w:rsidR="00DA25C8" w:rsidRDefault="00DA25C8">
      <w:pPr>
        <w:jc w:val="right"/>
        <w:rPr>
          <w:rFonts w:ascii="Arial" w:eastAsia="Arial" w:hAnsi="Arial" w:cs="Arial"/>
          <w:sz w:val="22"/>
          <w:szCs w:val="22"/>
        </w:rPr>
      </w:pPr>
    </w:p>
    <w:p w:rsidR="00DA25C8" w:rsidRDefault="00DA25C8">
      <w:pPr>
        <w:jc w:val="right"/>
        <w:rPr>
          <w:rFonts w:ascii="Arial" w:eastAsia="Arial" w:hAnsi="Arial" w:cs="Arial"/>
          <w:sz w:val="22"/>
          <w:szCs w:val="22"/>
        </w:rPr>
      </w:pPr>
    </w:p>
    <w:p w:rsidR="00DA25C8" w:rsidRDefault="00DA25C8">
      <w:pPr>
        <w:jc w:val="right"/>
        <w:rPr>
          <w:rFonts w:ascii="Arial" w:eastAsia="Arial" w:hAnsi="Arial" w:cs="Arial"/>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531190">
      <w:pPr>
        <w:jc w:val="center"/>
        <w:rPr>
          <w:rFonts w:ascii="Arial" w:eastAsia="Arial" w:hAnsi="Arial" w:cs="Arial"/>
          <w:b/>
          <w:sz w:val="22"/>
          <w:szCs w:val="22"/>
        </w:rPr>
      </w:pPr>
      <w:r>
        <w:rPr>
          <w:rFonts w:ascii="Arial" w:eastAsia="Arial" w:hAnsi="Arial" w:cs="Arial"/>
          <w:b/>
          <w:sz w:val="22"/>
          <w:szCs w:val="22"/>
        </w:rPr>
        <w:t>ANEXO 10</w:t>
      </w:r>
    </w:p>
    <w:p w:rsidR="00DA25C8" w:rsidRDefault="00531190">
      <w:pPr>
        <w:jc w:val="center"/>
        <w:rPr>
          <w:rFonts w:ascii="Arial" w:eastAsia="Arial" w:hAnsi="Arial" w:cs="Arial"/>
          <w:b/>
          <w:sz w:val="22"/>
          <w:szCs w:val="22"/>
        </w:rPr>
      </w:pPr>
      <w:r>
        <w:rPr>
          <w:rFonts w:ascii="Arial" w:eastAsia="Arial" w:hAnsi="Arial" w:cs="Arial"/>
          <w:b/>
          <w:sz w:val="22"/>
          <w:szCs w:val="22"/>
        </w:rPr>
        <w:t>ACUSE DE RECIBO DE DOCUMENTOS</w:t>
      </w:r>
    </w:p>
    <w:p w:rsidR="00DA25C8" w:rsidRDefault="00DA25C8">
      <w:pPr>
        <w:jc w:val="right"/>
        <w:rPr>
          <w:rFonts w:ascii="Arial" w:eastAsia="Arial" w:hAnsi="Arial" w:cs="Arial"/>
          <w:sz w:val="22"/>
          <w:szCs w:val="22"/>
        </w:rPr>
      </w:pPr>
    </w:p>
    <w:p w:rsidR="00DA25C8" w:rsidRDefault="00DA25C8">
      <w:pPr>
        <w:jc w:val="right"/>
        <w:rPr>
          <w:rFonts w:ascii="Arial" w:eastAsia="Arial" w:hAnsi="Arial" w:cs="Arial"/>
          <w:sz w:val="22"/>
          <w:szCs w:val="22"/>
        </w:rPr>
      </w:pPr>
    </w:p>
    <w:p w:rsidR="00DA25C8" w:rsidRDefault="00531190">
      <w:pPr>
        <w:ind w:right="324"/>
        <w:jc w:val="right"/>
        <w:rPr>
          <w:rFonts w:ascii="Arial" w:eastAsia="Arial" w:hAnsi="Arial" w:cs="Arial"/>
          <w:sz w:val="22"/>
          <w:szCs w:val="22"/>
        </w:rPr>
      </w:pPr>
      <w:r>
        <w:rPr>
          <w:rFonts w:ascii="Arial" w:eastAsia="Arial" w:hAnsi="Arial" w:cs="Arial"/>
          <w:sz w:val="22"/>
          <w:szCs w:val="22"/>
        </w:rPr>
        <w:t>Mexicali, Baja California a __ de __________ de 2019.</w:t>
      </w:r>
    </w:p>
    <w:p w:rsidR="00DA25C8" w:rsidRDefault="00DA25C8">
      <w:pPr>
        <w:ind w:left="-360" w:right="324"/>
        <w:jc w:val="center"/>
        <w:rPr>
          <w:rFonts w:ascii="Arial" w:eastAsia="Arial" w:hAnsi="Arial" w:cs="Arial"/>
          <w:sz w:val="22"/>
          <w:szCs w:val="22"/>
        </w:rPr>
      </w:pPr>
    </w:p>
    <w:p w:rsidR="00DA25C8" w:rsidRDefault="00DA25C8">
      <w:pPr>
        <w:pBdr>
          <w:top w:val="nil"/>
          <w:left w:val="nil"/>
          <w:bottom w:val="nil"/>
          <w:right w:val="nil"/>
          <w:between w:val="nil"/>
        </w:pBdr>
        <w:jc w:val="both"/>
        <w:rPr>
          <w:rFonts w:ascii="Arial" w:eastAsia="Arial" w:hAnsi="Arial" w:cs="Arial"/>
          <w:color w:val="000000"/>
          <w:sz w:val="22"/>
          <w:szCs w:val="22"/>
        </w:rPr>
      </w:pPr>
    </w:p>
    <w:p w:rsidR="00DA25C8" w:rsidRDefault="00531190">
      <w:pPr>
        <w:pBdr>
          <w:top w:val="nil"/>
          <w:left w:val="nil"/>
          <w:bottom w:val="nil"/>
          <w:right w:val="nil"/>
          <w:between w:val="nil"/>
        </w:pBdr>
        <w:ind w:left="426" w:right="324"/>
        <w:jc w:val="both"/>
        <w:rPr>
          <w:rFonts w:ascii="Arial" w:eastAsia="Arial" w:hAnsi="Arial" w:cs="Arial"/>
          <w:color w:val="000000"/>
          <w:sz w:val="22"/>
          <w:szCs w:val="22"/>
        </w:rPr>
      </w:pPr>
      <w:r>
        <w:rPr>
          <w:rFonts w:ascii="Arial" w:eastAsia="Arial" w:hAnsi="Arial" w:cs="Arial"/>
          <w:color w:val="000000"/>
          <w:sz w:val="22"/>
          <w:szCs w:val="22"/>
        </w:rPr>
        <w:t xml:space="preserve">Por medio del presente y en relación con la Licitación Pública </w:t>
      </w:r>
      <w:r w:rsidR="003922AD">
        <w:rPr>
          <w:rFonts w:ascii="Arial" w:eastAsia="Arial" w:hAnsi="Arial" w:cs="Arial"/>
          <w:color w:val="000000"/>
          <w:sz w:val="22"/>
          <w:szCs w:val="22"/>
        </w:rPr>
        <w:t xml:space="preserve">Regional </w:t>
      </w:r>
      <w:r>
        <w:rPr>
          <w:rFonts w:ascii="Arial" w:eastAsia="Arial" w:hAnsi="Arial" w:cs="Arial"/>
          <w:color w:val="000000"/>
          <w:sz w:val="22"/>
          <w:szCs w:val="22"/>
        </w:rPr>
        <w:t xml:space="preserve">No.______ se hace entrega formal de la proposición presentada por _________, que consta de UN sobre que contiene la Propuesta Económica de conformidad con lo siguiente:  </w:t>
      </w:r>
    </w:p>
    <w:p w:rsidR="00DA25C8" w:rsidRDefault="00DA25C8">
      <w:pPr>
        <w:pBdr>
          <w:top w:val="nil"/>
          <w:left w:val="nil"/>
          <w:bottom w:val="nil"/>
          <w:right w:val="nil"/>
          <w:between w:val="nil"/>
        </w:pBdr>
        <w:ind w:left="426" w:right="324"/>
        <w:jc w:val="both"/>
        <w:rPr>
          <w:rFonts w:ascii="Arial" w:eastAsia="Arial" w:hAnsi="Arial" w:cs="Arial"/>
          <w:color w:val="000000"/>
          <w:sz w:val="22"/>
          <w:szCs w:val="22"/>
        </w:rPr>
      </w:pPr>
    </w:p>
    <w:p w:rsidR="00DA25C8" w:rsidRDefault="00DA25C8">
      <w:pPr>
        <w:tabs>
          <w:tab w:val="left" w:pos="1620"/>
        </w:tabs>
        <w:ind w:left="1710" w:hanging="810"/>
        <w:jc w:val="both"/>
        <w:rPr>
          <w:rFonts w:ascii="Arial" w:eastAsia="Arial" w:hAnsi="Arial" w:cs="Arial"/>
          <w:b/>
          <w:sz w:val="24"/>
          <w:szCs w:val="24"/>
        </w:rPr>
      </w:pPr>
    </w:p>
    <w:p w:rsidR="00DA25C8" w:rsidRDefault="00DA25C8">
      <w:pPr>
        <w:tabs>
          <w:tab w:val="left" w:pos="1620"/>
        </w:tabs>
        <w:ind w:left="1710" w:hanging="810"/>
        <w:jc w:val="both"/>
        <w:rPr>
          <w:rFonts w:ascii="Arial" w:eastAsia="Arial" w:hAnsi="Arial" w:cs="Arial"/>
          <w:b/>
          <w:sz w:val="24"/>
          <w:szCs w:val="24"/>
        </w:rPr>
      </w:pPr>
    </w:p>
    <w:p w:rsidR="00DA25C8" w:rsidRDefault="00531190">
      <w:pPr>
        <w:tabs>
          <w:tab w:val="left" w:pos="1620"/>
        </w:tabs>
        <w:ind w:left="1710" w:hanging="810"/>
        <w:jc w:val="both"/>
        <w:rPr>
          <w:rFonts w:ascii="Arial" w:eastAsia="Arial" w:hAnsi="Arial" w:cs="Arial"/>
          <w:b/>
          <w:sz w:val="24"/>
          <w:szCs w:val="24"/>
        </w:rPr>
      </w:pPr>
      <w:r>
        <w:rPr>
          <w:rFonts w:ascii="Arial" w:eastAsia="Arial" w:hAnsi="Arial" w:cs="Arial"/>
          <w:b/>
          <w:sz w:val="24"/>
          <w:szCs w:val="24"/>
        </w:rPr>
        <w:t>SOBRE CONTENIENDO LA PROPUESTA ECONOMICA:</w:t>
      </w:r>
    </w:p>
    <w:p w:rsidR="00DA25C8" w:rsidRDefault="00DA25C8">
      <w:pPr>
        <w:pBdr>
          <w:top w:val="nil"/>
          <w:left w:val="nil"/>
          <w:bottom w:val="nil"/>
          <w:right w:val="nil"/>
          <w:between w:val="nil"/>
        </w:pBdr>
        <w:jc w:val="both"/>
        <w:rPr>
          <w:rFonts w:ascii="Arial" w:eastAsia="Arial" w:hAnsi="Arial" w:cs="Arial"/>
          <w:color w:val="000000"/>
          <w:sz w:val="22"/>
          <w:szCs w:val="22"/>
        </w:rPr>
      </w:pPr>
    </w:p>
    <w:p w:rsidR="00DA25C8" w:rsidRDefault="00531190">
      <w:pPr>
        <w:ind w:left="360" w:right="-259"/>
        <w:jc w:val="both"/>
        <w:rPr>
          <w:rFonts w:ascii="Arial" w:eastAsia="Arial" w:hAnsi="Arial" w:cs="Arial"/>
          <w:sz w:val="22"/>
          <w:szCs w:val="22"/>
        </w:rPr>
      </w:pPr>
      <w:r>
        <w:rPr>
          <w:rFonts w:ascii="Arial" w:eastAsia="Arial" w:hAnsi="Arial" w:cs="Arial"/>
          <w:sz w:val="22"/>
          <w:szCs w:val="22"/>
        </w:rPr>
        <w:t>Punto de las bases 6.2                  Tipo de Documento</w:t>
      </w:r>
    </w:p>
    <w:p w:rsidR="00DA25C8" w:rsidRDefault="00DA25C8">
      <w:pPr>
        <w:tabs>
          <w:tab w:val="left" w:pos="1620"/>
        </w:tabs>
        <w:ind w:left="1710" w:hanging="810"/>
        <w:jc w:val="both"/>
        <w:rPr>
          <w:rFonts w:ascii="Arial" w:eastAsia="Arial" w:hAnsi="Arial" w:cs="Arial"/>
          <w:b/>
          <w:sz w:val="24"/>
          <w:szCs w:val="24"/>
        </w:rPr>
      </w:pPr>
    </w:p>
    <w:tbl>
      <w:tblPr>
        <w:tblStyle w:val="1"/>
        <w:tblW w:w="972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DA25C8">
        <w:trPr>
          <w:trHeight w:val="513"/>
          <w:jc w:val="center"/>
        </w:trPr>
        <w:tc>
          <w:tcPr>
            <w:tcW w:w="719" w:type="dxa"/>
            <w:vAlign w:val="center"/>
          </w:tcPr>
          <w:p w:rsidR="00DA25C8" w:rsidRDefault="00531190">
            <w:pPr>
              <w:jc w:val="center"/>
              <w:rPr>
                <w:rFonts w:ascii="Arial" w:eastAsia="Arial" w:hAnsi="Arial" w:cs="Arial"/>
                <w:sz w:val="22"/>
                <w:szCs w:val="22"/>
              </w:rPr>
            </w:pPr>
            <w:r>
              <w:rPr>
                <w:rFonts w:ascii="Arial" w:eastAsia="Arial" w:hAnsi="Arial" w:cs="Arial"/>
                <w:sz w:val="22"/>
                <w:szCs w:val="22"/>
              </w:rPr>
              <w:t>a</w:t>
            </w:r>
          </w:p>
        </w:tc>
        <w:tc>
          <w:tcPr>
            <w:tcW w:w="9001" w:type="dxa"/>
            <w:vAlign w:val="center"/>
          </w:tcPr>
          <w:p w:rsidR="00DA25C8" w:rsidRDefault="00531190">
            <w:pPr>
              <w:rPr>
                <w:rFonts w:ascii="Arial" w:eastAsia="Arial" w:hAnsi="Arial" w:cs="Arial"/>
                <w:sz w:val="22"/>
                <w:szCs w:val="22"/>
              </w:rPr>
            </w:pPr>
            <w:r>
              <w:rPr>
                <w:rFonts w:ascii="Arial" w:eastAsia="Arial" w:hAnsi="Arial" w:cs="Arial"/>
                <w:sz w:val="22"/>
                <w:szCs w:val="22"/>
              </w:rPr>
              <w:t xml:space="preserve">Catálogo de Conceptos. </w:t>
            </w:r>
            <w:r>
              <w:rPr>
                <w:rFonts w:ascii="Arial" w:eastAsia="Arial" w:hAnsi="Arial" w:cs="Arial"/>
                <w:b/>
                <w:sz w:val="22"/>
                <w:szCs w:val="22"/>
              </w:rPr>
              <w:t>(anexo 8)</w:t>
            </w:r>
          </w:p>
        </w:tc>
      </w:tr>
      <w:tr w:rsidR="00DA25C8">
        <w:trPr>
          <w:trHeight w:val="513"/>
          <w:jc w:val="center"/>
        </w:trPr>
        <w:tc>
          <w:tcPr>
            <w:tcW w:w="719" w:type="dxa"/>
            <w:vAlign w:val="center"/>
          </w:tcPr>
          <w:p w:rsidR="00DA25C8" w:rsidRDefault="00531190">
            <w:pPr>
              <w:jc w:val="center"/>
              <w:rPr>
                <w:rFonts w:ascii="Arial" w:eastAsia="Arial" w:hAnsi="Arial" w:cs="Arial"/>
                <w:sz w:val="22"/>
                <w:szCs w:val="22"/>
              </w:rPr>
            </w:pPr>
            <w:r>
              <w:rPr>
                <w:rFonts w:ascii="Arial" w:eastAsia="Arial" w:hAnsi="Arial" w:cs="Arial"/>
                <w:sz w:val="22"/>
                <w:szCs w:val="22"/>
              </w:rPr>
              <w:t>b</w:t>
            </w:r>
          </w:p>
        </w:tc>
        <w:tc>
          <w:tcPr>
            <w:tcW w:w="9001" w:type="dxa"/>
            <w:vAlign w:val="center"/>
          </w:tcPr>
          <w:p w:rsidR="00DA25C8" w:rsidRDefault="00531190">
            <w:pPr>
              <w:rPr>
                <w:rFonts w:ascii="Arial" w:eastAsia="Arial" w:hAnsi="Arial" w:cs="Arial"/>
                <w:sz w:val="22"/>
                <w:szCs w:val="22"/>
              </w:rPr>
            </w:pPr>
            <w:r>
              <w:rPr>
                <w:rFonts w:ascii="Arial" w:eastAsia="Arial" w:hAnsi="Arial" w:cs="Arial"/>
                <w:sz w:val="22"/>
                <w:szCs w:val="22"/>
              </w:rPr>
              <w:t xml:space="preserve">Propuesta Económica. </w:t>
            </w:r>
            <w:r>
              <w:rPr>
                <w:rFonts w:ascii="Arial" w:eastAsia="Arial" w:hAnsi="Arial" w:cs="Arial"/>
                <w:b/>
                <w:sz w:val="22"/>
                <w:szCs w:val="22"/>
              </w:rPr>
              <w:t>(anexo 10)</w:t>
            </w:r>
          </w:p>
        </w:tc>
      </w:tr>
    </w:tbl>
    <w:p w:rsidR="00DA25C8" w:rsidRDefault="00DA25C8">
      <w:pPr>
        <w:tabs>
          <w:tab w:val="left" w:pos="1620"/>
        </w:tabs>
        <w:ind w:left="1710" w:hanging="810"/>
        <w:jc w:val="both"/>
        <w:rPr>
          <w:rFonts w:ascii="Arial" w:eastAsia="Arial" w:hAnsi="Arial" w:cs="Arial"/>
          <w:b/>
          <w:sz w:val="24"/>
          <w:szCs w:val="24"/>
        </w:rPr>
      </w:pPr>
    </w:p>
    <w:p w:rsidR="00DA25C8" w:rsidRDefault="00DA25C8">
      <w:pPr>
        <w:tabs>
          <w:tab w:val="left" w:pos="1620"/>
        </w:tabs>
        <w:ind w:left="1710" w:hanging="810"/>
        <w:jc w:val="both"/>
        <w:rPr>
          <w:rFonts w:ascii="Arial" w:eastAsia="Arial" w:hAnsi="Arial" w:cs="Arial"/>
          <w:b/>
          <w:sz w:val="24"/>
          <w:szCs w:val="24"/>
        </w:rPr>
      </w:pPr>
    </w:p>
    <w:p w:rsidR="00DA25C8" w:rsidRDefault="00DA25C8">
      <w:pPr>
        <w:tabs>
          <w:tab w:val="left" w:pos="1620"/>
        </w:tabs>
        <w:ind w:left="1710" w:hanging="810"/>
        <w:jc w:val="both"/>
        <w:rPr>
          <w:rFonts w:ascii="Arial" w:eastAsia="Arial" w:hAnsi="Arial" w:cs="Arial"/>
          <w:b/>
          <w:sz w:val="24"/>
          <w:szCs w:val="24"/>
        </w:rPr>
      </w:pPr>
    </w:p>
    <w:p w:rsidR="00DA25C8" w:rsidRDefault="00DA25C8">
      <w:pPr>
        <w:pBdr>
          <w:top w:val="nil"/>
          <w:left w:val="nil"/>
          <w:bottom w:val="nil"/>
          <w:right w:val="nil"/>
          <w:between w:val="nil"/>
        </w:pBdr>
        <w:ind w:hanging="864"/>
        <w:jc w:val="both"/>
        <w:rPr>
          <w:rFonts w:ascii="Arial" w:eastAsia="Arial" w:hAnsi="Arial" w:cs="Arial"/>
          <w:color w:val="000000"/>
          <w:sz w:val="24"/>
          <w:szCs w:val="24"/>
        </w:rPr>
      </w:pPr>
    </w:p>
    <w:p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O SU REPRESENTANTE LEGAL</w:t>
      </w:r>
    </w:p>
    <w:sectPr w:rsidR="00DA25C8">
      <w:headerReference w:type="default" r:id="rId12"/>
      <w:footerReference w:type="even" r:id="rId13"/>
      <w:footerReference w:type="default" r:id="rId14"/>
      <w:headerReference w:type="first" r:id="rId15"/>
      <w:pgSz w:w="12240" w:h="15840"/>
      <w:pgMar w:top="720" w:right="990" w:bottom="1080" w:left="720" w:header="432" w:footer="282" w:gutter="0"/>
      <w:pgNumType w:start="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491C" w:rsidRDefault="0013491C">
      <w:r>
        <w:separator/>
      </w:r>
    </w:p>
  </w:endnote>
  <w:endnote w:type="continuationSeparator" w:id="0">
    <w:p w:rsidR="0013491C" w:rsidRDefault="001349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Montserrat">
    <w:altName w:val="Courier New"/>
    <w:panose1 w:val="00000500000000000000"/>
    <w:charset w:val="00"/>
    <w:family w:val="auto"/>
    <w:pitch w:val="variable"/>
    <w:sig w:usb0="2000020F" w:usb1="00000003" w:usb2="00000000" w:usb3="00000000" w:csb0="00000197"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Questrial">
    <w:altName w:val="Times New Roman"/>
    <w:charset w:val="00"/>
    <w:family w:val="auto"/>
    <w:pitch w:val="default"/>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56A6" w:rsidRDefault="007856A6">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rsidR="007856A6" w:rsidRDefault="007856A6">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56A6" w:rsidRDefault="007856A6">
    <w:pPr>
      <w:pBdr>
        <w:top w:val="nil"/>
        <w:left w:val="nil"/>
        <w:bottom w:val="nil"/>
        <w:right w:val="nil"/>
        <w:between w:val="nil"/>
      </w:pBdr>
      <w:ind w:left="709"/>
      <w:jc w:val="both"/>
      <w:rPr>
        <w:rFonts w:ascii="Tahoma" w:eastAsia="Tahoma" w:hAnsi="Tahoma" w:cs="Tahoma"/>
        <w:i/>
        <w:color w:val="000000"/>
        <w:sz w:val="18"/>
        <w:szCs w:val="18"/>
      </w:rPr>
    </w:pPr>
    <w:r>
      <w:rPr>
        <w:noProof/>
        <w:lang w:val="es-MX" w:eastAsia="es-MX"/>
      </w:rPr>
      <mc:AlternateContent>
        <mc:Choice Requires="wps">
          <w:drawing>
            <wp:anchor distT="0" distB="0" distL="114300" distR="114300" simplePos="0" relativeHeight="251661312" behindDoc="0" locked="0" layoutInCell="1" hidden="0" allowOverlap="1">
              <wp:simplePos x="0" y="0"/>
              <wp:positionH relativeFrom="column">
                <wp:posOffset>381000</wp:posOffset>
              </wp:positionH>
              <wp:positionV relativeFrom="paragraph">
                <wp:posOffset>38100</wp:posOffset>
              </wp:positionV>
              <wp:extent cx="6417310" cy="57150"/>
              <wp:effectExtent l="0" t="0" r="0" b="0"/>
              <wp:wrapNone/>
              <wp:docPr id="1" name="Conector recto de flecha 1"/>
              <wp:cNvGraphicFramePr/>
              <a:graphic xmlns:a="http://schemas.openxmlformats.org/drawingml/2006/main">
                <a:graphicData uri="http://schemas.microsoft.com/office/word/2010/wordprocessingShape">
                  <wps:wsp>
                    <wps:cNvCnPr/>
                    <wps:spPr>
                      <a:xfrm>
                        <a:off x="2137345" y="3780000"/>
                        <a:ext cx="6417310" cy="0"/>
                      </a:xfrm>
                      <a:prstGeom prst="straightConnector1">
                        <a:avLst/>
                      </a:prstGeom>
                      <a:noFill/>
                      <a:ln w="57150" cap="flat" cmpd="thickThin">
                        <a:solidFill>
                          <a:srgbClr val="6F2333"/>
                        </a:solidFill>
                        <a:prstDash val="solid"/>
                        <a:round/>
                        <a:headEnd type="none" w="med" len="med"/>
                        <a:tailEnd type="none" w="med" len="med"/>
                      </a:ln>
                    </wps:spPr>
                    <wps:bodyPr/>
                  </wps:wsp>
                </a:graphicData>
              </a:graphic>
            </wp:anchor>
          </w:drawing>
        </mc:Choice>
        <mc:Fallback>
          <w:pict>
            <v:shapetype w14:anchorId="257EB702" id="_x0000_t32" coordsize="21600,21600" o:spt="32" o:oned="t" path="m,l21600,21600e" filled="f">
              <v:path arrowok="t" fillok="f" o:connecttype="none"/>
              <o:lock v:ext="edit" shapetype="t"/>
            </v:shapetype>
            <v:shape id="Conector recto de flecha 1" o:spid="_x0000_s1026" type="#_x0000_t32" style="position:absolute;margin-left:30pt;margin-top:3pt;width:505.3pt;height:4.5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" strokecolor="#6f2333" strokeweight="4.5pt">
              <v:stroke linestyle="thickThin"/>
            </v:shape>
          </w:pict>
        </mc:Fallback>
      </mc:AlternateContent>
    </w:r>
  </w:p>
  <w:p w:rsidR="007856A6" w:rsidRDefault="007856A6">
    <w:pPr>
      <w:pBdr>
        <w:top w:val="nil"/>
        <w:left w:val="nil"/>
        <w:bottom w:val="nil"/>
        <w:right w:val="nil"/>
        <w:between w:val="nil"/>
      </w:pBdr>
      <w:ind w:left="709"/>
      <w:jc w:val="both"/>
      <w:rPr>
        <w:rFonts w:ascii="Tahoma" w:eastAsia="Tahoma" w:hAnsi="Tahoma" w:cs="Tahoma"/>
        <w:i/>
        <w:color w:val="000000"/>
        <w:sz w:val="18"/>
        <w:szCs w:val="18"/>
      </w:rPr>
    </w:pPr>
    <w:r>
      <w:rPr>
        <w:rFonts w:ascii="Tahoma" w:eastAsia="Tahoma" w:hAnsi="Tahoma" w:cs="Tahoma"/>
        <w:i/>
        <w:color w:val="000000"/>
        <w:sz w:val="18"/>
        <w:szCs w:val="18"/>
      </w:rPr>
      <w:t xml:space="preserve">Bases para la Licitación Pública </w:t>
    </w:r>
    <w:r w:rsidR="003922AD">
      <w:rPr>
        <w:rFonts w:ascii="Tahoma" w:eastAsia="Tahoma" w:hAnsi="Tahoma" w:cs="Tahoma"/>
        <w:i/>
        <w:sz w:val="18"/>
        <w:szCs w:val="18"/>
      </w:rPr>
      <w:t xml:space="preserve">Regional </w:t>
    </w:r>
    <w:r>
      <w:rPr>
        <w:rFonts w:ascii="Tahoma" w:eastAsia="Tahoma" w:hAnsi="Tahoma" w:cs="Tahoma"/>
        <w:i/>
        <w:color w:val="000000"/>
        <w:sz w:val="18"/>
        <w:szCs w:val="18"/>
      </w:rPr>
      <w:t>Número OM-DIF-031-2022</w:t>
    </w:r>
  </w:p>
  <w:p w:rsidR="007856A6" w:rsidRDefault="007856A6">
    <w:pPr>
      <w:pBdr>
        <w:top w:val="nil"/>
        <w:left w:val="nil"/>
        <w:bottom w:val="nil"/>
        <w:right w:val="nil"/>
        <w:between w:val="nil"/>
      </w:pBdr>
      <w:tabs>
        <w:tab w:val="center" w:pos="4320"/>
        <w:tab w:val="right" w:pos="8640"/>
      </w:tabs>
      <w:ind w:right="360"/>
      <w:jc w:val="right"/>
      <w:rPr>
        <w:rFonts w:ascii="Tahoma" w:eastAsia="Tahoma" w:hAnsi="Tahoma" w:cs="Tahoma"/>
        <w:i/>
        <w:color w:val="000000"/>
        <w:sz w:val="18"/>
        <w:szCs w:val="18"/>
      </w:rPr>
    </w:pPr>
    <w:r>
      <w:rPr>
        <w:rFonts w:ascii="Tahoma" w:eastAsia="Tahoma" w:hAnsi="Tahoma" w:cs="Tahoma"/>
        <w:i/>
        <w:color w:val="000000"/>
        <w:sz w:val="18"/>
        <w:szCs w:val="18"/>
      </w:rPr>
      <w:t>0</w:t>
    </w:r>
    <w:r>
      <w:rPr>
        <w:rFonts w:ascii="Tahoma" w:eastAsia="Tahoma" w:hAnsi="Tahoma" w:cs="Tahoma"/>
        <w:i/>
        <w:color w:val="000000"/>
        <w:sz w:val="18"/>
        <w:szCs w:val="18"/>
      </w:rPr>
      <w:fldChar w:fldCharType="begin"/>
    </w:r>
    <w:r>
      <w:rPr>
        <w:rFonts w:ascii="Tahoma" w:eastAsia="Tahoma" w:hAnsi="Tahoma" w:cs="Tahoma"/>
        <w:i/>
        <w:color w:val="000000"/>
        <w:sz w:val="18"/>
        <w:szCs w:val="18"/>
      </w:rPr>
      <w:instrText>PAGE</w:instrText>
    </w:r>
    <w:r>
      <w:rPr>
        <w:rFonts w:ascii="Tahoma" w:eastAsia="Tahoma" w:hAnsi="Tahoma" w:cs="Tahoma"/>
        <w:i/>
        <w:color w:val="000000"/>
        <w:sz w:val="18"/>
        <w:szCs w:val="18"/>
      </w:rPr>
      <w:fldChar w:fldCharType="separate"/>
    </w:r>
    <w:r w:rsidR="00DC5367">
      <w:rPr>
        <w:rFonts w:ascii="Tahoma" w:eastAsia="Tahoma" w:hAnsi="Tahoma" w:cs="Tahoma"/>
        <w:i/>
        <w:noProof/>
        <w:color w:val="000000"/>
        <w:sz w:val="18"/>
        <w:szCs w:val="18"/>
      </w:rPr>
      <w:t>22</w:t>
    </w:r>
    <w:r>
      <w:rPr>
        <w:rFonts w:ascii="Tahoma" w:eastAsia="Tahoma" w:hAnsi="Tahoma" w:cs="Tahoma"/>
        <w:i/>
        <w:color w:val="000000"/>
        <w:sz w:val="18"/>
        <w:szCs w:val="18"/>
      </w:rPr>
      <w:fldChar w:fldCharType="end"/>
    </w:r>
    <w:r>
      <w:rPr>
        <w:rFonts w:ascii="Tahoma" w:eastAsia="Tahoma" w:hAnsi="Tahoma" w:cs="Tahoma"/>
        <w:i/>
        <w:color w:val="000000"/>
        <w:sz w:val="18"/>
        <w:szCs w:val="18"/>
      </w:rPr>
      <w:t xml:space="preserve">  DE  </w:t>
    </w:r>
    <w:r>
      <w:rPr>
        <w:rFonts w:ascii="Tahoma" w:eastAsia="Tahoma" w:hAnsi="Tahoma" w:cs="Tahoma"/>
        <w:i/>
        <w:color w:val="000000"/>
        <w:sz w:val="18"/>
        <w:szCs w:val="18"/>
      </w:rPr>
      <w:fldChar w:fldCharType="begin"/>
    </w:r>
    <w:r>
      <w:rPr>
        <w:rFonts w:ascii="Tahoma" w:eastAsia="Tahoma" w:hAnsi="Tahoma" w:cs="Tahoma"/>
        <w:i/>
        <w:color w:val="000000"/>
        <w:sz w:val="18"/>
        <w:szCs w:val="18"/>
      </w:rPr>
      <w:instrText>NUMPAGES</w:instrText>
    </w:r>
    <w:r>
      <w:rPr>
        <w:rFonts w:ascii="Tahoma" w:eastAsia="Tahoma" w:hAnsi="Tahoma" w:cs="Tahoma"/>
        <w:i/>
        <w:color w:val="000000"/>
        <w:sz w:val="18"/>
        <w:szCs w:val="18"/>
      </w:rPr>
      <w:fldChar w:fldCharType="separate"/>
    </w:r>
    <w:r w:rsidR="00DC5367">
      <w:rPr>
        <w:rFonts w:ascii="Tahoma" w:eastAsia="Tahoma" w:hAnsi="Tahoma" w:cs="Tahoma"/>
        <w:i/>
        <w:noProof/>
        <w:color w:val="000000"/>
        <w:sz w:val="18"/>
        <w:szCs w:val="18"/>
      </w:rPr>
      <w:t>43</w:t>
    </w:r>
    <w:r>
      <w:rPr>
        <w:rFonts w:ascii="Tahoma" w:eastAsia="Tahoma" w:hAnsi="Tahoma" w:cs="Tahoma"/>
        <w:i/>
        <w:color w:val="000000"/>
        <w:sz w:val="18"/>
        <w:szCs w:val="18"/>
      </w:rPr>
      <w:fldChar w:fldCharType="end"/>
    </w:r>
  </w:p>
  <w:p w:rsidR="007856A6" w:rsidRDefault="007856A6">
    <w:pPr>
      <w:pBdr>
        <w:top w:val="nil"/>
        <w:left w:val="nil"/>
        <w:bottom w:val="nil"/>
        <w:right w:val="nil"/>
        <w:between w:val="nil"/>
      </w:pBdr>
      <w:tabs>
        <w:tab w:val="center" w:pos="4320"/>
        <w:tab w:val="right" w:pos="8640"/>
      </w:tabs>
      <w:rPr>
        <w:rFonts w:ascii="Tahoma" w:eastAsia="Tahoma" w:hAnsi="Tahoma" w:cs="Tahoma"/>
        <w:i/>
        <w:color w:val="000000"/>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491C" w:rsidRDefault="0013491C">
      <w:r>
        <w:separator/>
      </w:r>
    </w:p>
  </w:footnote>
  <w:footnote w:type="continuationSeparator" w:id="0">
    <w:p w:rsidR="0013491C" w:rsidRDefault="0013491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56A6" w:rsidRDefault="007856A6">
    <w:pPr>
      <w:jc w:val="center"/>
      <w:rPr>
        <w:rFonts w:ascii="Arial" w:eastAsia="Arial" w:hAnsi="Arial" w:cs="Arial"/>
      </w:rPr>
    </w:pPr>
    <w:r>
      <w:rPr>
        <w:rFonts w:ascii="Arial" w:eastAsia="Arial" w:hAnsi="Arial" w:cs="Arial"/>
      </w:rPr>
      <w:t>GOBIERNO DEL ESTADO DE BAJA CALIFORNIA</w:t>
    </w:r>
    <w:r>
      <w:rPr>
        <w:noProof/>
        <w:lang w:val="es-MX" w:eastAsia="es-MX"/>
      </w:rPr>
      <w:drawing>
        <wp:anchor distT="0" distB="0" distL="114300" distR="114300" simplePos="0" relativeHeight="251658240" behindDoc="0" locked="0" layoutInCell="1" hidden="0" allowOverlap="1">
          <wp:simplePos x="0" y="0"/>
          <wp:positionH relativeFrom="column">
            <wp:posOffset>-66674</wp:posOffset>
          </wp:positionH>
          <wp:positionV relativeFrom="paragraph">
            <wp:posOffset>-66674</wp:posOffset>
          </wp:positionV>
          <wp:extent cx="791845" cy="615950"/>
          <wp:effectExtent l="0" t="0" r="0" b="0"/>
          <wp:wrapSquare wrapText="bothSides" distT="0" distB="0" distL="114300" distR="11430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11395" r="8194"/>
                  <a:stretch>
                    <a:fillRect/>
                  </a:stretch>
                </pic:blipFill>
                <pic:spPr>
                  <a:xfrm>
                    <a:off x="0" y="0"/>
                    <a:ext cx="791845" cy="615950"/>
                  </a:xfrm>
                  <a:prstGeom prst="rect">
                    <a:avLst/>
                  </a:prstGeom>
                  <a:ln/>
                </pic:spPr>
              </pic:pic>
            </a:graphicData>
          </a:graphic>
        </wp:anchor>
      </w:drawing>
    </w:r>
    <w:r>
      <w:rPr>
        <w:noProof/>
        <w:lang w:val="es-MX" w:eastAsia="es-MX"/>
      </w:rPr>
      <w:drawing>
        <wp:anchor distT="0" distB="0" distL="114300" distR="114300" simplePos="0" relativeHeight="251659264" behindDoc="0" locked="0" layoutInCell="1" hidden="0" allowOverlap="1">
          <wp:simplePos x="0" y="0"/>
          <wp:positionH relativeFrom="column">
            <wp:posOffset>6057265</wp:posOffset>
          </wp:positionH>
          <wp:positionV relativeFrom="paragraph">
            <wp:posOffset>-110489</wp:posOffset>
          </wp:positionV>
          <wp:extent cx="522605" cy="659765"/>
          <wp:effectExtent l="0" t="0" r="0" b="0"/>
          <wp:wrapSquare wrapText="bothSides" distT="0" distB="0" distL="114300" distR="11430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
                  <a:srcRect r="15038"/>
                  <a:stretch>
                    <a:fillRect/>
                  </a:stretch>
                </pic:blipFill>
                <pic:spPr>
                  <a:xfrm>
                    <a:off x="0" y="0"/>
                    <a:ext cx="522605" cy="659765"/>
                  </a:xfrm>
                  <a:prstGeom prst="rect">
                    <a:avLst/>
                  </a:prstGeom>
                  <a:ln/>
                </pic:spPr>
              </pic:pic>
            </a:graphicData>
          </a:graphic>
        </wp:anchor>
      </w:drawing>
    </w:r>
  </w:p>
  <w:p w:rsidR="00964118" w:rsidRPr="00964118" w:rsidRDefault="00964118" w:rsidP="00964118">
    <w:pPr>
      <w:ind w:left="567"/>
      <w:jc w:val="center"/>
      <w:rPr>
        <w:rFonts w:ascii="Arial" w:eastAsia="Arial" w:hAnsi="Arial" w:cs="Arial"/>
      </w:rPr>
    </w:pPr>
    <w:r w:rsidRPr="00964118">
      <w:rPr>
        <w:rFonts w:ascii="Arial" w:eastAsia="Arial" w:hAnsi="Arial" w:cs="Arial"/>
      </w:rPr>
      <w:t>COMITÉ DE ADQUISICIONES, ARRENDAMIENTOS</w:t>
    </w:r>
  </w:p>
  <w:p w:rsidR="00964118" w:rsidRPr="00964118" w:rsidRDefault="00964118" w:rsidP="00964118">
    <w:pPr>
      <w:ind w:left="567"/>
      <w:jc w:val="center"/>
      <w:rPr>
        <w:rFonts w:ascii="Arial" w:eastAsia="Arial" w:hAnsi="Arial" w:cs="Arial"/>
      </w:rPr>
    </w:pPr>
    <w:r w:rsidRPr="00964118">
      <w:rPr>
        <w:rFonts w:ascii="Arial" w:eastAsia="Arial" w:hAnsi="Arial" w:cs="Arial"/>
      </w:rPr>
      <w:t>Y SERVICIOS DEL PODER EJECUTIVO DE GOBIERNO</w:t>
    </w:r>
  </w:p>
  <w:p w:rsidR="007856A6" w:rsidRDefault="00964118" w:rsidP="00964118">
    <w:pPr>
      <w:jc w:val="center"/>
      <w:rPr>
        <w:rFonts w:ascii="Arial" w:eastAsia="Arial" w:hAnsi="Arial" w:cs="Arial"/>
      </w:rPr>
    </w:pPr>
    <w:r w:rsidRPr="00964118">
      <w:rPr>
        <w:rFonts w:ascii="Arial" w:eastAsia="Arial" w:hAnsi="Arial" w:cs="Arial"/>
      </w:rPr>
      <w:t>DEL ESTADO DE  BAJA CALIFORNIA</w:t>
    </w:r>
  </w:p>
  <w:p w:rsidR="007856A6" w:rsidRDefault="007856A6">
    <w:pPr>
      <w:pBdr>
        <w:top w:val="nil"/>
        <w:left w:val="nil"/>
        <w:bottom w:val="nil"/>
        <w:right w:val="nil"/>
        <w:between w:val="nil"/>
      </w:pBdr>
      <w:ind w:right="-142"/>
      <w:jc w:val="center"/>
      <w:rPr>
        <w:rFonts w:ascii="Arial" w:eastAsia="Arial" w:hAnsi="Arial" w:cs="Arial"/>
        <w:b/>
        <w:color w:val="000000"/>
        <w:sz w:val="22"/>
        <w:szCs w:val="22"/>
      </w:rPr>
    </w:pPr>
    <w:r>
      <w:rPr>
        <w:noProof/>
        <w:lang w:val="es-MX" w:eastAsia="es-MX"/>
      </w:rPr>
      <mc:AlternateContent>
        <mc:Choice Requires="wps">
          <w:drawing>
            <wp:anchor distT="0" distB="0" distL="114300" distR="114300" simplePos="0" relativeHeight="251660288" behindDoc="0" locked="0" layoutInCell="1" hidden="0" allowOverlap="1">
              <wp:simplePos x="0" y="0"/>
              <wp:positionH relativeFrom="column">
                <wp:posOffset>266700</wp:posOffset>
              </wp:positionH>
              <wp:positionV relativeFrom="paragraph">
                <wp:posOffset>171450</wp:posOffset>
              </wp:positionV>
              <wp:extent cx="6417310" cy="57150"/>
              <wp:effectExtent l="0" t="0" r="0" b="0"/>
              <wp:wrapNone/>
              <wp:docPr id="3" name="Conector recto de flecha 3"/>
              <wp:cNvGraphicFramePr/>
              <a:graphic xmlns:a="http://schemas.openxmlformats.org/drawingml/2006/main">
                <a:graphicData uri="http://schemas.microsoft.com/office/word/2010/wordprocessingShape">
                  <wps:wsp>
                    <wps:cNvCnPr/>
                    <wps:spPr>
                      <a:xfrm>
                        <a:off x="2137345" y="3780000"/>
                        <a:ext cx="6417310" cy="0"/>
                      </a:xfrm>
                      <a:prstGeom prst="straightConnector1">
                        <a:avLst/>
                      </a:prstGeom>
                      <a:noFill/>
                      <a:ln w="57150" cap="flat" cmpd="thickThin">
                        <a:solidFill>
                          <a:srgbClr val="6F2333"/>
                        </a:solidFill>
                        <a:prstDash val="solid"/>
                        <a:round/>
                        <a:headEnd type="none" w="med" len="med"/>
                        <a:tailEnd type="none" w="med" len="med"/>
                      </a:ln>
                    </wps:spPr>
                    <wps:bodyPr/>
                  </wps:wsp>
                </a:graphicData>
              </a:graphic>
            </wp:anchor>
          </w:drawing>
        </mc:Choice>
        <mc:Fallback>
          <w:pict>
            <v:shapetype w14:anchorId="35B23145" id="_x0000_t32" coordsize="21600,21600" o:spt="32" o:oned="t" path="m,l21600,21600e" filled="f">
              <v:path arrowok="t" fillok="f" o:connecttype="none"/>
              <o:lock v:ext="edit" shapetype="t"/>
            </v:shapetype>
            <v:shape id="Conector recto de flecha 3" o:spid="_x0000_s1026" type="#_x0000_t32" style="position:absolute;margin-left:21pt;margin-top:13.5pt;width:505.3pt;height:4.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" strokecolor="#6f2333" strokeweight="4.5pt">
              <v:stroke linestyle="thickThin"/>
            </v:shape>
          </w:pict>
        </mc:Fallback>
      </mc:AlternateContent>
    </w:r>
  </w:p>
  <w:p w:rsidR="007856A6" w:rsidRDefault="007856A6">
    <w:pPr>
      <w:pBdr>
        <w:top w:val="nil"/>
        <w:left w:val="nil"/>
        <w:bottom w:val="nil"/>
        <w:right w:val="nil"/>
        <w:between w:val="nil"/>
      </w:pBdr>
      <w:ind w:right="-142"/>
      <w:rPr>
        <w:rFonts w:ascii="Questrial" w:eastAsia="Questrial" w:hAnsi="Questrial" w:cs="Questrial"/>
        <w:b/>
        <w:color w:val="00000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56A6" w:rsidRPr="008B4809" w:rsidRDefault="007856A6" w:rsidP="007856A6">
    <w:pPr>
      <w:jc w:val="center"/>
      <w:rPr>
        <w:rFonts w:ascii="Montserrat" w:hAnsi="Montserrat" w:cs="Arial"/>
        <w:sz w:val="22"/>
        <w:szCs w:val="22"/>
      </w:rPr>
    </w:pPr>
    <w:r w:rsidRPr="008B4809">
      <w:rPr>
        <w:rFonts w:ascii="Montserrat" w:hAnsi="Montserrat" w:cs="Arial"/>
        <w:sz w:val="22"/>
        <w:szCs w:val="22"/>
      </w:rPr>
      <w:t>GOBIERNO DEL ESTADO DE BAJA CALIFORNIA</w:t>
    </w:r>
  </w:p>
  <w:p w:rsidR="007856A6" w:rsidRPr="008B4809" w:rsidRDefault="007856A6" w:rsidP="007856A6">
    <w:pPr>
      <w:jc w:val="center"/>
      <w:rPr>
        <w:rFonts w:ascii="Montserrat" w:hAnsi="Montserrat" w:cs="Arial"/>
        <w:sz w:val="22"/>
        <w:szCs w:val="22"/>
      </w:rPr>
    </w:pPr>
    <w:r w:rsidRPr="008B4809">
      <w:rPr>
        <w:rFonts w:ascii="Montserrat" w:hAnsi="Montserrat" w:cs="Arial"/>
        <w:sz w:val="22"/>
        <w:szCs w:val="22"/>
      </w:rPr>
      <w:t>COMITÉ DE ADQUISICIONES, ARRENDAMIENTOS Y SERVICIOS DEL PODER EJECUTIVO DE GOBIERNO DEL ESTADO DE BAJA CALIFORNIA</w:t>
    </w:r>
  </w:p>
  <w:p w:rsidR="007856A6" w:rsidRPr="00050FAB" w:rsidRDefault="007856A6" w:rsidP="007856A6">
    <w:pPr>
      <w:ind w:right="-142"/>
      <w:jc w:val="center"/>
      <w:outlineLvl w:val="0"/>
      <w:rPr>
        <w:rFonts w:ascii="Arial" w:hAnsi="Arial" w:cs="Arial"/>
        <w:sz w:val="22"/>
        <w:szCs w:val="22"/>
      </w:rPr>
    </w:pPr>
  </w:p>
  <w:p w:rsidR="007856A6" w:rsidRDefault="007856A6">
    <w:pPr>
      <w:pStyle w:val="Encabezado"/>
    </w:pPr>
    <w:r>
      <w:rPr>
        <w:rFonts w:ascii="Arial" w:hAnsi="Arial" w:cs="Arial"/>
        <w:noProof/>
        <w:color w:val="000000"/>
        <w:lang w:val="es-MX" w:eastAsia="es-MX"/>
      </w:rPr>
      <mc:AlternateContent>
        <mc:Choice Requires="wps">
          <w:drawing>
            <wp:anchor distT="0" distB="0" distL="114300" distR="114300" simplePos="0" relativeHeight="251663360" behindDoc="0" locked="0" layoutInCell="1" allowOverlap="1" wp14:anchorId="4B8E95BA" wp14:editId="3812EE6A">
              <wp:simplePos x="0" y="0"/>
              <wp:positionH relativeFrom="column">
                <wp:posOffset>0</wp:posOffset>
              </wp:positionH>
              <wp:positionV relativeFrom="paragraph">
                <wp:posOffset>18415</wp:posOffset>
              </wp:positionV>
              <wp:extent cx="6417310" cy="0"/>
              <wp:effectExtent l="0" t="19050" r="2159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B0B47B" id="Conector recto 7"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45pt" to="505.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04673C"/>
    <w:multiLevelType w:val="hybridMultilevel"/>
    <w:tmpl w:val="A4026852"/>
    <w:lvl w:ilvl="0" w:tplc="71C07116">
      <w:start w:val="1"/>
      <w:numFmt w:val="decimal"/>
      <w:lvlText w:val="%1."/>
      <w:lvlJc w:val="left"/>
      <w:pPr>
        <w:ind w:left="1080" w:hanging="360"/>
      </w:pPr>
      <w:rPr>
        <w:rFonts w:hint="default"/>
        <w:sz w:val="20"/>
        <w:szCs w:val="2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202D12C4"/>
    <w:multiLevelType w:val="multilevel"/>
    <w:tmpl w:val="2962DE9E"/>
    <w:lvl w:ilvl="0">
      <w:start w:val="1"/>
      <w:numFmt w:val="decimal"/>
      <w:lvlText w:val="14"/>
      <w:lvlJc w:val="left"/>
      <w:pPr>
        <w:ind w:left="360" w:hanging="360"/>
      </w:pPr>
      <w:rPr>
        <w:b/>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nsid w:val="2B36010C"/>
    <w:multiLevelType w:val="multilevel"/>
    <w:tmpl w:val="9F748BB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
    <w:nsid w:val="50F4545C"/>
    <w:multiLevelType w:val="multilevel"/>
    <w:tmpl w:val="490CDDD0"/>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7">
    <w:nsid w:val="573E282D"/>
    <w:multiLevelType w:val="hybridMultilevel"/>
    <w:tmpl w:val="8E12E9C8"/>
    <w:lvl w:ilvl="0" w:tplc="080A0001">
      <w:start w:val="1"/>
      <w:numFmt w:val="bullet"/>
      <w:lvlText w:val=""/>
      <w:lvlJc w:val="left"/>
      <w:pPr>
        <w:ind w:left="1918" w:hanging="360"/>
      </w:pPr>
      <w:rPr>
        <w:rFonts w:ascii="Symbol" w:hAnsi="Symbol" w:hint="default"/>
      </w:rPr>
    </w:lvl>
    <w:lvl w:ilvl="1" w:tplc="080A0003" w:tentative="1">
      <w:start w:val="1"/>
      <w:numFmt w:val="bullet"/>
      <w:lvlText w:val="o"/>
      <w:lvlJc w:val="left"/>
      <w:pPr>
        <w:ind w:left="2638" w:hanging="360"/>
      </w:pPr>
      <w:rPr>
        <w:rFonts w:ascii="Courier New" w:hAnsi="Courier New" w:cs="Courier New" w:hint="default"/>
      </w:rPr>
    </w:lvl>
    <w:lvl w:ilvl="2" w:tplc="080A0005" w:tentative="1">
      <w:start w:val="1"/>
      <w:numFmt w:val="bullet"/>
      <w:lvlText w:val=""/>
      <w:lvlJc w:val="left"/>
      <w:pPr>
        <w:ind w:left="3358" w:hanging="360"/>
      </w:pPr>
      <w:rPr>
        <w:rFonts w:ascii="Wingdings" w:hAnsi="Wingdings" w:hint="default"/>
      </w:rPr>
    </w:lvl>
    <w:lvl w:ilvl="3" w:tplc="080A0001" w:tentative="1">
      <w:start w:val="1"/>
      <w:numFmt w:val="bullet"/>
      <w:lvlText w:val=""/>
      <w:lvlJc w:val="left"/>
      <w:pPr>
        <w:ind w:left="4078" w:hanging="360"/>
      </w:pPr>
      <w:rPr>
        <w:rFonts w:ascii="Symbol" w:hAnsi="Symbol" w:hint="default"/>
      </w:rPr>
    </w:lvl>
    <w:lvl w:ilvl="4" w:tplc="080A0003" w:tentative="1">
      <w:start w:val="1"/>
      <w:numFmt w:val="bullet"/>
      <w:lvlText w:val="o"/>
      <w:lvlJc w:val="left"/>
      <w:pPr>
        <w:ind w:left="4798" w:hanging="360"/>
      </w:pPr>
      <w:rPr>
        <w:rFonts w:ascii="Courier New" w:hAnsi="Courier New" w:cs="Courier New" w:hint="default"/>
      </w:rPr>
    </w:lvl>
    <w:lvl w:ilvl="5" w:tplc="080A0005" w:tentative="1">
      <w:start w:val="1"/>
      <w:numFmt w:val="bullet"/>
      <w:lvlText w:val=""/>
      <w:lvlJc w:val="left"/>
      <w:pPr>
        <w:ind w:left="5518" w:hanging="360"/>
      </w:pPr>
      <w:rPr>
        <w:rFonts w:ascii="Wingdings" w:hAnsi="Wingdings" w:hint="default"/>
      </w:rPr>
    </w:lvl>
    <w:lvl w:ilvl="6" w:tplc="080A0001" w:tentative="1">
      <w:start w:val="1"/>
      <w:numFmt w:val="bullet"/>
      <w:lvlText w:val=""/>
      <w:lvlJc w:val="left"/>
      <w:pPr>
        <w:ind w:left="6238" w:hanging="360"/>
      </w:pPr>
      <w:rPr>
        <w:rFonts w:ascii="Symbol" w:hAnsi="Symbol" w:hint="default"/>
      </w:rPr>
    </w:lvl>
    <w:lvl w:ilvl="7" w:tplc="080A0003" w:tentative="1">
      <w:start w:val="1"/>
      <w:numFmt w:val="bullet"/>
      <w:lvlText w:val="o"/>
      <w:lvlJc w:val="left"/>
      <w:pPr>
        <w:ind w:left="6958" w:hanging="360"/>
      </w:pPr>
      <w:rPr>
        <w:rFonts w:ascii="Courier New" w:hAnsi="Courier New" w:cs="Courier New" w:hint="default"/>
      </w:rPr>
    </w:lvl>
    <w:lvl w:ilvl="8" w:tplc="080A0005" w:tentative="1">
      <w:start w:val="1"/>
      <w:numFmt w:val="bullet"/>
      <w:lvlText w:val=""/>
      <w:lvlJc w:val="left"/>
      <w:pPr>
        <w:ind w:left="7678" w:hanging="360"/>
      </w:pPr>
      <w:rPr>
        <w:rFonts w:ascii="Wingdings" w:hAnsi="Wingdings" w:hint="default"/>
      </w:rPr>
    </w:lvl>
  </w:abstractNum>
  <w:abstractNum w:abstractNumId="8">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65831963"/>
    <w:multiLevelType w:val="hybridMultilevel"/>
    <w:tmpl w:val="1DEAE45A"/>
    <w:lvl w:ilvl="0" w:tplc="0D1E7990">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0">
    <w:nsid w:val="6B8644F8"/>
    <w:multiLevelType w:val="multilevel"/>
    <w:tmpl w:val="245C46B2"/>
    <w:lvl w:ilvl="0">
      <w:start w:val="1"/>
      <w:numFmt w:val="upperLetter"/>
      <w:lvlText w:val="%1)"/>
      <w:lvlJc w:val="left"/>
      <w:pPr>
        <w:ind w:left="1429" w:hanging="360"/>
      </w:pPr>
      <w:rPr>
        <w:b/>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1">
    <w:nsid w:val="798D5E9D"/>
    <w:multiLevelType w:val="multilevel"/>
    <w:tmpl w:val="D4CC4DF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0"/>
  </w:num>
  <w:num w:numId="2">
    <w:abstractNumId w:val="6"/>
  </w:num>
  <w:num w:numId="3">
    <w:abstractNumId w:val="11"/>
  </w:num>
  <w:num w:numId="4">
    <w:abstractNumId w:val="2"/>
  </w:num>
  <w:num w:numId="5">
    <w:abstractNumId w:val="1"/>
  </w:num>
  <w:num w:numId="6">
    <w:abstractNumId w:val="8"/>
  </w:num>
  <w:num w:numId="7">
    <w:abstractNumId w:val="3"/>
  </w:num>
  <w:num w:numId="8">
    <w:abstractNumId w:val="5"/>
  </w:num>
  <w:num w:numId="9">
    <w:abstractNumId w:val="4"/>
  </w:num>
  <w:num w:numId="10">
    <w:abstractNumId w:val="0"/>
  </w:num>
  <w:num w:numId="11">
    <w:abstractNumId w:val="7"/>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25C8"/>
    <w:rsid w:val="00025609"/>
    <w:rsid w:val="000367BC"/>
    <w:rsid w:val="00055524"/>
    <w:rsid w:val="000B5740"/>
    <w:rsid w:val="000C3F6B"/>
    <w:rsid w:val="000E048E"/>
    <w:rsid w:val="001050A6"/>
    <w:rsid w:val="00105340"/>
    <w:rsid w:val="0013491C"/>
    <w:rsid w:val="00143AF1"/>
    <w:rsid w:val="00156B3A"/>
    <w:rsid w:val="00187649"/>
    <w:rsid w:val="00207671"/>
    <w:rsid w:val="00207FDB"/>
    <w:rsid w:val="00243AED"/>
    <w:rsid w:val="00286D51"/>
    <w:rsid w:val="00295114"/>
    <w:rsid w:val="00295C57"/>
    <w:rsid w:val="00296084"/>
    <w:rsid w:val="00324A18"/>
    <w:rsid w:val="00344F02"/>
    <w:rsid w:val="00362087"/>
    <w:rsid w:val="003635AF"/>
    <w:rsid w:val="0037630D"/>
    <w:rsid w:val="003922AD"/>
    <w:rsid w:val="003A6297"/>
    <w:rsid w:val="003D27DB"/>
    <w:rsid w:val="003E78DA"/>
    <w:rsid w:val="004F034D"/>
    <w:rsid w:val="004F5BD4"/>
    <w:rsid w:val="00501D25"/>
    <w:rsid w:val="00510543"/>
    <w:rsid w:val="0051611A"/>
    <w:rsid w:val="00531190"/>
    <w:rsid w:val="00532D3F"/>
    <w:rsid w:val="0053591D"/>
    <w:rsid w:val="00542C41"/>
    <w:rsid w:val="00587FC0"/>
    <w:rsid w:val="005A5A72"/>
    <w:rsid w:val="005B08D6"/>
    <w:rsid w:val="005B6A72"/>
    <w:rsid w:val="00616FB9"/>
    <w:rsid w:val="00622945"/>
    <w:rsid w:val="006731D1"/>
    <w:rsid w:val="006842E7"/>
    <w:rsid w:val="00693474"/>
    <w:rsid w:val="0069392C"/>
    <w:rsid w:val="0069724F"/>
    <w:rsid w:val="00752A9E"/>
    <w:rsid w:val="0078437A"/>
    <w:rsid w:val="007856A6"/>
    <w:rsid w:val="007C261B"/>
    <w:rsid w:val="007C3F0A"/>
    <w:rsid w:val="007F79E9"/>
    <w:rsid w:val="00800990"/>
    <w:rsid w:val="00824C93"/>
    <w:rsid w:val="0088779D"/>
    <w:rsid w:val="008934A7"/>
    <w:rsid w:val="008A08C0"/>
    <w:rsid w:val="008A3287"/>
    <w:rsid w:val="008F564A"/>
    <w:rsid w:val="00907982"/>
    <w:rsid w:val="00964118"/>
    <w:rsid w:val="00980B72"/>
    <w:rsid w:val="009D6EBE"/>
    <w:rsid w:val="009F55CC"/>
    <w:rsid w:val="00A3033E"/>
    <w:rsid w:val="00A35EDA"/>
    <w:rsid w:val="00A8157E"/>
    <w:rsid w:val="00AE3980"/>
    <w:rsid w:val="00B04BE0"/>
    <w:rsid w:val="00BB00A4"/>
    <w:rsid w:val="00BC6D75"/>
    <w:rsid w:val="00BD747D"/>
    <w:rsid w:val="00C116B5"/>
    <w:rsid w:val="00C12CF4"/>
    <w:rsid w:val="00C45C25"/>
    <w:rsid w:val="00C643AB"/>
    <w:rsid w:val="00C67E9B"/>
    <w:rsid w:val="00C93C88"/>
    <w:rsid w:val="00CA4C62"/>
    <w:rsid w:val="00CB49E3"/>
    <w:rsid w:val="00CC5F64"/>
    <w:rsid w:val="00D00ADA"/>
    <w:rsid w:val="00D6234E"/>
    <w:rsid w:val="00D6520B"/>
    <w:rsid w:val="00D76A73"/>
    <w:rsid w:val="00D80277"/>
    <w:rsid w:val="00D84A95"/>
    <w:rsid w:val="00D86742"/>
    <w:rsid w:val="00DA25C8"/>
    <w:rsid w:val="00DB10EF"/>
    <w:rsid w:val="00DC5367"/>
    <w:rsid w:val="00E00E74"/>
    <w:rsid w:val="00E0198B"/>
    <w:rsid w:val="00E06A49"/>
    <w:rsid w:val="00E15AB2"/>
    <w:rsid w:val="00E16983"/>
    <w:rsid w:val="00E27388"/>
    <w:rsid w:val="00E77D67"/>
    <w:rsid w:val="00EB53C3"/>
    <w:rsid w:val="00EE3362"/>
    <w:rsid w:val="00FB6A3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3349B5E-20A1-46CD-BFB6-205872556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ES_tradnl"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spacing w:before="240"/>
      <w:outlineLvl w:val="0"/>
    </w:pPr>
    <w:rPr>
      <w:rFonts w:ascii="Arial" w:eastAsia="Arial" w:hAnsi="Arial" w:cs="Arial"/>
      <w:b/>
      <w:sz w:val="24"/>
      <w:szCs w:val="24"/>
      <w:u w:val="single"/>
    </w:rPr>
  </w:style>
  <w:style w:type="paragraph" w:styleId="Ttulo2">
    <w:name w:val="heading 2"/>
    <w:basedOn w:val="Normal"/>
    <w:next w:val="Normal"/>
    <w:pPr>
      <w:keepNext/>
      <w:jc w:val="center"/>
      <w:outlineLvl w:val="1"/>
    </w:pPr>
    <w:rPr>
      <w:rFonts w:ascii="Tahoma" w:eastAsia="Tahoma" w:hAnsi="Tahoma" w:cs="Tahoma"/>
      <w:b/>
      <w:sz w:val="24"/>
      <w:szCs w:val="24"/>
    </w:rPr>
  </w:style>
  <w:style w:type="paragraph" w:styleId="Ttulo3">
    <w:name w:val="heading 3"/>
    <w:basedOn w:val="Normal"/>
    <w:next w:val="Normal"/>
    <w:pPr>
      <w:keepNext/>
      <w:jc w:val="center"/>
      <w:outlineLvl w:val="2"/>
    </w:pPr>
    <w:rPr>
      <w:rFonts w:ascii="Tahoma" w:eastAsia="Tahoma" w:hAnsi="Tahoma" w:cs="Tahoma"/>
      <w:b/>
      <w:sz w:val="28"/>
      <w:szCs w:val="28"/>
    </w:rPr>
  </w:style>
  <w:style w:type="paragraph" w:styleId="Ttulo4">
    <w:name w:val="heading 4"/>
    <w:basedOn w:val="Normal"/>
    <w:next w:val="Normal"/>
    <w:pPr>
      <w:keepNext/>
      <w:ind w:right="-252" w:firstLine="6"/>
      <w:jc w:val="both"/>
      <w:outlineLvl w:val="3"/>
    </w:pPr>
    <w:rPr>
      <w:rFonts w:ascii="Arial" w:eastAsia="Arial" w:hAnsi="Arial" w:cs="Arial"/>
      <w:b/>
    </w:rPr>
  </w:style>
  <w:style w:type="paragraph" w:styleId="Ttulo5">
    <w:name w:val="heading 5"/>
    <w:basedOn w:val="Normal"/>
    <w:next w:val="Normal"/>
    <w:pPr>
      <w:keepNext/>
      <w:outlineLvl w:val="4"/>
    </w:pPr>
    <w:rPr>
      <w:rFonts w:ascii="Tahoma" w:eastAsia="Tahoma" w:hAnsi="Tahoma" w:cs="Tahoma"/>
      <w:sz w:val="28"/>
      <w:szCs w:val="28"/>
    </w:rPr>
  </w:style>
  <w:style w:type="paragraph" w:styleId="Ttulo6">
    <w:name w:val="heading 6"/>
    <w:basedOn w:val="Normal"/>
    <w:next w:val="Normal"/>
    <w:pPr>
      <w:keepNext/>
      <w:ind w:left="720"/>
      <w:jc w:val="both"/>
      <w:outlineLvl w:val="5"/>
    </w:pPr>
    <w:rPr>
      <w:rFonts w:ascii="Times" w:eastAsia="Times" w:hAnsi="Times" w:cs="Times"/>
      <w:b/>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link w:val="PuestoCar"/>
    <w:qFormat/>
    <w:pPr>
      <w:jc w:val="center"/>
    </w:pPr>
    <w:rPr>
      <w:b/>
      <w:sz w:val="36"/>
      <w:szCs w:val="36"/>
    </w:rPr>
  </w:style>
  <w:style w:type="paragraph" w:styleId="Subttulo">
    <w:name w:val="Subtitle"/>
    <w:basedOn w:val="Normal"/>
    <w:next w:val="Normal"/>
    <w:pPr>
      <w:jc w:val="both"/>
    </w:pPr>
    <w:rPr>
      <w:rFonts w:ascii="Tahoma" w:eastAsia="Tahoma" w:hAnsi="Tahoma" w:cs="Tahoma"/>
      <w:b/>
    </w:r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115" w:type="dxa"/>
        <w:right w:w="115" w:type="dxa"/>
      </w:tblCellMar>
    </w:tblPr>
  </w:style>
  <w:style w:type="table" w:customStyle="1" w:styleId="10">
    <w:name w:val="10"/>
    <w:basedOn w:val="TableNormal"/>
    <w:tblPr>
      <w:tblStyleRowBandSize w:val="1"/>
      <w:tblStyleColBandSize w:val="1"/>
      <w:tblCellMar>
        <w:left w:w="115" w:type="dxa"/>
        <w:right w:w="115" w:type="dxa"/>
      </w:tblCellMar>
    </w:tblPr>
  </w:style>
  <w:style w:type="table" w:customStyle="1" w:styleId="9">
    <w:name w:val="9"/>
    <w:basedOn w:val="TableNormal"/>
    <w:tblPr>
      <w:tblStyleRowBandSize w:val="1"/>
      <w:tblStyleColBandSize w:val="1"/>
    </w:tblPr>
  </w:style>
  <w:style w:type="table" w:customStyle="1" w:styleId="8">
    <w:name w:val="8"/>
    <w:basedOn w:val="TableNormal"/>
    <w:tblPr>
      <w:tblStyleRowBandSize w:val="1"/>
      <w:tblStyleColBandSize w:val="1"/>
      <w:tblCellMar>
        <w:left w:w="70" w:type="dxa"/>
        <w:right w:w="70" w:type="dxa"/>
      </w:tblCellMar>
    </w:tblPr>
  </w:style>
  <w:style w:type="table" w:customStyle="1" w:styleId="7">
    <w:name w:val="7"/>
    <w:basedOn w:val="TableNormal"/>
    <w:tblPr>
      <w:tblStyleRowBandSize w:val="1"/>
      <w:tblStyleColBandSize w:val="1"/>
      <w:tblCellMar>
        <w:left w:w="115" w:type="dxa"/>
        <w:right w:w="115" w:type="dxa"/>
      </w:tblCellMar>
    </w:tblPr>
  </w:style>
  <w:style w:type="table" w:customStyle="1" w:styleId="6">
    <w:name w:val="6"/>
    <w:basedOn w:val="TableNormal"/>
    <w:tblPr>
      <w:tblStyleRowBandSize w:val="1"/>
      <w:tblStyleColBandSize w:val="1"/>
      <w:tblCellMar>
        <w:left w:w="70" w:type="dxa"/>
        <w:right w:w="70" w:type="dxa"/>
      </w:tblCellMar>
    </w:tblPr>
  </w:style>
  <w:style w:type="table" w:customStyle="1" w:styleId="5">
    <w:name w:val="5"/>
    <w:basedOn w:val="TableNormal"/>
    <w:tblPr>
      <w:tblStyleRowBandSize w:val="1"/>
      <w:tblStyleColBandSize w:val="1"/>
      <w:tblCellMar>
        <w:left w:w="70" w:type="dxa"/>
        <w:right w:w="70" w:type="dxa"/>
      </w:tblCellMar>
    </w:tblPr>
  </w:style>
  <w:style w:type="table" w:customStyle="1" w:styleId="3">
    <w:name w:val="3"/>
    <w:basedOn w:val="TableNormal"/>
    <w:tblPr>
      <w:tblStyleRowBandSize w:val="1"/>
      <w:tblStyleColBandSize w:val="1"/>
      <w:tblCellMar>
        <w:left w:w="70" w:type="dxa"/>
        <w:right w:w="70"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styleId="Encabezado">
    <w:name w:val="header"/>
    <w:basedOn w:val="Normal"/>
    <w:link w:val="EncabezadoCar"/>
    <w:uiPriority w:val="99"/>
    <w:unhideWhenUsed/>
    <w:rsid w:val="003635AF"/>
    <w:pPr>
      <w:tabs>
        <w:tab w:val="center" w:pos="4419"/>
        <w:tab w:val="right" w:pos="8838"/>
      </w:tabs>
    </w:pPr>
  </w:style>
  <w:style w:type="character" w:customStyle="1" w:styleId="EncabezadoCar">
    <w:name w:val="Encabezado Car"/>
    <w:basedOn w:val="Fuentedeprrafopredeter"/>
    <w:link w:val="Encabezado"/>
    <w:uiPriority w:val="99"/>
    <w:rsid w:val="003635AF"/>
  </w:style>
  <w:style w:type="paragraph" w:styleId="Piedepgina">
    <w:name w:val="footer"/>
    <w:basedOn w:val="Normal"/>
    <w:link w:val="PiedepginaCar"/>
    <w:uiPriority w:val="99"/>
    <w:unhideWhenUsed/>
    <w:rsid w:val="003635AF"/>
    <w:pPr>
      <w:tabs>
        <w:tab w:val="center" w:pos="4419"/>
        <w:tab w:val="right" w:pos="8838"/>
      </w:tabs>
    </w:pPr>
  </w:style>
  <w:style w:type="character" w:customStyle="1" w:styleId="PiedepginaCar">
    <w:name w:val="Pie de página Car"/>
    <w:basedOn w:val="Fuentedeprrafopredeter"/>
    <w:link w:val="Piedepgina"/>
    <w:uiPriority w:val="99"/>
    <w:rsid w:val="003635AF"/>
  </w:style>
  <w:style w:type="paragraph" w:customStyle="1" w:styleId="2">
    <w:name w:val="2"/>
    <w:basedOn w:val="Normal"/>
    <w:link w:val="TtuloCar"/>
    <w:qFormat/>
    <w:rsid w:val="00D6234E"/>
    <w:pPr>
      <w:ind w:left="864"/>
      <w:jc w:val="both"/>
    </w:pPr>
    <w:rPr>
      <w:rFonts w:ascii="AvantGarde" w:eastAsia="MS Mincho" w:hAnsi="AvantGarde"/>
      <w:lang w:eastAsia="en-US"/>
    </w:rPr>
  </w:style>
  <w:style w:type="paragraph" w:styleId="Prrafodelista">
    <w:name w:val="List Paragraph"/>
    <w:aliases w:val="lp1,Lista vistosa - Énfasis 11,List Paragraph11,Scitum normal,Bullet List,FooterText,numbered,Paragraphe de liste1,Bulletr List Paragraph,列出段落,列出段落1,Listas,Colorful List - Accent 11,List Paragraph1,TítuloB,4 Párrafo de lista,Figuras"/>
    <w:basedOn w:val="Normal"/>
    <w:link w:val="PrrafodelistaCar"/>
    <w:uiPriority w:val="99"/>
    <w:qFormat/>
    <w:rsid w:val="00D6234E"/>
    <w:pPr>
      <w:ind w:left="708"/>
    </w:pPr>
    <w:rPr>
      <w:rFonts w:eastAsia="MS Mincho"/>
      <w:lang w:eastAsia="en-US"/>
    </w:rPr>
  </w:style>
  <w:style w:type="character" w:styleId="Hipervnculo">
    <w:name w:val="Hyperlink"/>
    <w:basedOn w:val="Fuentedeprrafopredeter"/>
    <w:uiPriority w:val="99"/>
    <w:unhideWhenUsed/>
    <w:rsid w:val="003A6297"/>
    <w:rPr>
      <w:color w:val="0000FF" w:themeColor="hyperlink"/>
      <w:u w:val="single"/>
    </w:rPr>
  </w:style>
  <w:style w:type="paragraph" w:customStyle="1" w:styleId="4">
    <w:name w:val="4"/>
    <w:basedOn w:val="Normal"/>
    <w:rsid w:val="00295114"/>
    <w:pPr>
      <w:ind w:left="576" w:hanging="864"/>
    </w:pPr>
    <w:rPr>
      <w:rFonts w:ascii="AvantGarde" w:eastAsia="MS Mincho" w:hAnsi="AvantGarde"/>
      <w:b/>
      <w:lang w:eastAsia="en-US"/>
    </w:rPr>
  </w:style>
  <w:style w:type="character" w:customStyle="1" w:styleId="PrrafodelistaCar">
    <w:name w:val="Párrafo de lista Car"/>
    <w:aliases w:val="lp1 Car,Lista vistosa - Énfasis 11 Car,List Paragraph11 Car,Scitum normal Car,Bullet List Car,FooterText Car,numbered Car,Paragraphe de liste1 Car,Bulletr List Paragraph Car,列出段落 Car,列出段落1 Car,Listas Car,List Paragraph1 Car"/>
    <w:link w:val="Prrafodelista"/>
    <w:uiPriority w:val="99"/>
    <w:rsid w:val="00286D51"/>
    <w:rPr>
      <w:rFonts w:eastAsia="MS Mincho"/>
      <w:lang w:eastAsia="en-US"/>
    </w:rPr>
  </w:style>
  <w:style w:type="character" w:customStyle="1" w:styleId="TtuloCar">
    <w:name w:val="Título Car"/>
    <w:link w:val="2"/>
    <w:rsid w:val="007856A6"/>
    <w:rPr>
      <w:rFonts w:ascii="AvantGarde" w:eastAsia="MS Mincho" w:hAnsi="AvantGarde"/>
      <w:lang w:eastAsia="en-US"/>
    </w:rPr>
  </w:style>
  <w:style w:type="character" w:customStyle="1" w:styleId="PuestoCar">
    <w:name w:val="Puesto Car"/>
    <w:basedOn w:val="Fuentedeprrafopredeter"/>
    <w:link w:val="Puesto"/>
    <w:rsid w:val="007856A6"/>
    <w:rPr>
      <w:b/>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45224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ecuadrosp@baja.gob.mx"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ompras.ebajacalifornia.gob.mx"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s://compras.ebajacalifornia.gob.mx" TargetMode="External"/><Relationship Id="rId4" Type="http://schemas.openxmlformats.org/officeDocument/2006/relationships/webSettings" Target="webSettings.xml"/><Relationship Id="rId9" Type="http://schemas.openxmlformats.org/officeDocument/2006/relationships/hyperlink" Target="https://compras.ebajacaliforni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290</TotalTime>
  <Pages>43</Pages>
  <Words>12948</Words>
  <Characters>71220</Characters>
  <Application>Microsoft Office Word</Application>
  <DocSecurity>0</DocSecurity>
  <Lines>593</Lines>
  <Paragraphs>167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84001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 Martín Amezcua Guerrero</dc:creator>
  <cp:keywords/>
  <dc:description/>
  <cp:lastModifiedBy>Carlos</cp:lastModifiedBy>
  <cp:revision>4</cp:revision>
  <dcterms:created xsi:type="dcterms:W3CDTF">2021-02-12T15:09:00Z</dcterms:created>
  <dcterms:modified xsi:type="dcterms:W3CDTF">2022-02-04T23:57:00Z</dcterms:modified>
</cp:coreProperties>
</file>